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9A2E" w14:textId="77777777" w:rsidR="00466603" w:rsidRDefault="00817B5F">
      <w:pPr>
        <w:spacing w:before="4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MWDBE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(Minority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Women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Disenfranchised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Business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Enterprise)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Policy</w:t>
      </w:r>
    </w:p>
    <w:p w14:paraId="57659A2F" w14:textId="143014CD" w:rsidR="00466603" w:rsidRDefault="00817B5F">
      <w:pPr>
        <w:spacing w:before="137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Approved</w:t>
      </w:r>
      <w:r>
        <w:rPr>
          <w:rFonts w:ascii="Arial"/>
          <w:b/>
          <w:sz w:val="20"/>
        </w:rPr>
        <w:t xml:space="preserve"> by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 xml:space="preserve">Board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Trustees: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sz w:val="20"/>
        </w:rPr>
        <w:t>September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20,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2022</w:t>
      </w:r>
    </w:p>
    <w:p w14:paraId="57659A30" w14:textId="77777777" w:rsidR="00466603" w:rsidRDefault="00817B5F">
      <w:pPr>
        <w:spacing w:before="114" w:line="360" w:lineRule="auto"/>
        <w:ind w:left="119" w:right="918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Last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Updated:</w:t>
      </w:r>
      <w:r>
        <w:rPr>
          <w:rFonts w:ascii="Arial"/>
          <w:b/>
          <w:spacing w:val="2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Last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Review:</w:t>
      </w:r>
    </w:p>
    <w:p w14:paraId="57659A31" w14:textId="77777777" w:rsidR="00466603" w:rsidRDefault="0046660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7659A32" w14:textId="77777777" w:rsidR="00466603" w:rsidRDefault="00466603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14:paraId="57659A33" w14:textId="77777777" w:rsidR="00466603" w:rsidRDefault="00817B5F">
      <w:pPr>
        <w:pStyle w:val="BodyText"/>
        <w:ind w:left="119" w:right="255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 sets</w:t>
      </w:r>
      <w:r>
        <w:t xml:space="preserve"> </w:t>
      </w:r>
      <w:r>
        <w:rPr>
          <w:spacing w:val="-1"/>
        </w:rPr>
        <w:t>forth the general policy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Dauphin County</w:t>
      </w:r>
      <w:r>
        <w:t xml:space="preserve"> </w:t>
      </w:r>
      <w:r>
        <w:rPr>
          <w:spacing w:val="-1"/>
        </w:rPr>
        <w:t>Library</w:t>
      </w:r>
      <w:r>
        <w:t xml:space="preserve"> </w:t>
      </w:r>
      <w:r>
        <w:rPr>
          <w:spacing w:val="-1"/>
        </w:rPr>
        <w:t>System's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-3"/>
        </w:rPr>
        <w:t xml:space="preserve"> </w:t>
      </w:r>
      <w:r>
        <w:rPr>
          <w:spacing w:val="-1"/>
        </w:rPr>
        <w:t>practices</w:t>
      </w:r>
      <w:r>
        <w:t xml:space="preserve"> </w:t>
      </w:r>
      <w:r>
        <w:rPr>
          <w:spacing w:val="-1"/>
        </w:rPr>
        <w:t>regarding</w:t>
      </w:r>
      <w:r>
        <w:rPr>
          <w:spacing w:val="99"/>
        </w:rPr>
        <w:t xml:space="preserve"> </w:t>
      </w:r>
      <w:r>
        <w:rPr>
          <w:spacing w:val="-1"/>
        </w:rPr>
        <w:t>Minority</w:t>
      </w:r>
      <w:r>
        <w:t xml:space="preserve"> </w:t>
      </w:r>
      <w:r>
        <w:rPr>
          <w:spacing w:val="-1"/>
        </w:rPr>
        <w:t>Women Disenfranchised Business</w:t>
      </w:r>
      <w:r>
        <w:t xml:space="preserve"> </w:t>
      </w:r>
      <w:r>
        <w:rPr>
          <w:spacing w:val="-1"/>
        </w:rPr>
        <w:t>Enterprise (MWDBE)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adopted by</w:t>
      </w:r>
      <w:r>
        <w:t xml:space="preserve"> </w:t>
      </w:r>
      <w:r>
        <w:rPr>
          <w:spacing w:val="-1"/>
        </w:rPr>
        <w:t>the Dauphin County</w:t>
      </w:r>
      <w:r>
        <w:t xml:space="preserve"> </w:t>
      </w:r>
      <w:r>
        <w:rPr>
          <w:spacing w:val="-1"/>
        </w:rPr>
        <w:t>Library</w:t>
      </w:r>
      <w:r>
        <w:t xml:space="preserve"> </w:t>
      </w:r>
      <w:r>
        <w:rPr>
          <w:spacing w:val="-1"/>
        </w:rPr>
        <w:t>System</w:t>
      </w:r>
      <w:r>
        <w:rPr>
          <w:spacing w:val="87"/>
        </w:rPr>
        <w:t xml:space="preserve"> </w:t>
      </w:r>
      <w:r>
        <w:rPr>
          <w:spacing w:val="-1"/>
        </w:rPr>
        <w:t xml:space="preserve">Board </w:t>
      </w:r>
      <w:r>
        <w:t>of</w:t>
      </w:r>
      <w:r>
        <w:rPr>
          <w:spacing w:val="-1"/>
        </w:rPr>
        <w:t xml:space="preserve"> Trustees.</w:t>
      </w:r>
      <w:r>
        <w:rPr>
          <w:spacing w:val="53"/>
        </w:rPr>
        <w:t xml:space="preserve"> </w:t>
      </w:r>
      <w:r>
        <w:rPr>
          <w:spacing w:val="-1"/>
        </w:rPr>
        <w:t>MWDBE Firms</w:t>
      </w:r>
      <w:r>
        <w:t xml:space="preserve"> </w:t>
      </w:r>
      <w:r>
        <w:rPr>
          <w:spacing w:val="-1"/>
        </w:rPr>
        <w:t>are those certified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1"/>
        </w:rPr>
        <w:t xml:space="preserve"> </w:t>
      </w:r>
      <w:r>
        <w:t xml:space="preserve">51% </w:t>
      </w:r>
      <w:r>
        <w:rPr>
          <w:spacing w:val="-1"/>
        </w:rPr>
        <w:t xml:space="preserve">owned, operated, </w:t>
      </w:r>
      <w:r>
        <w:t>and</w:t>
      </w:r>
      <w:r>
        <w:rPr>
          <w:spacing w:val="-1"/>
        </w:rPr>
        <w:t xml:space="preserve"> managed by</w:t>
      </w:r>
      <w:r>
        <w:t xml:space="preserve"> </w:t>
      </w:r>
      <w:r>
        <w:rPr>
          <w:spacing w:val="-1"/>
        </w:rPr>
        <w:t xml:space="preserve">individuals </w:t>
      </w:r>
      <w:r>
        <w:t>who</w:t>
      </w:r>
      <w:r>
        <w:rPr>
          <w:spacing w:val="-1"/>
        </w:rPr>
        <w:t xml:space="preserve"> are:</w:t>
      </w:r>
      <w:r>
        <w:rPr>
          <w:spacing w:val="91"/>
        </w:rPr>
        <w:t xml:space="preserve"> </w:t>
      </w:r>
      <w:r>
        <w:rPr>
          <w:spacing w:val="-1"/>
        </w:rPr>
        <w:t>racial/ethnic</w:t>
      </w:r>
      <w:r>
        <w:t xml:space="preserve"> </w:t>
      </w:r>
      <w:r>
        <w:rPr>
          <w:spacing w:val="-1"/>
        </w:rPr>
        <w:t>minority</w:t>
      </w:r>
      <w:r>
        <w:t xml:space="preserve"> </w:t>
      </w:r>
      <w:r>
        <w:rPr>
          <w:spacing w:val="-1"/>
        </w:rPr>
        <w:t>members; women;</w:t>
      </w:r>
      <w:r>
        <w:rPr>
          <w:spacing w:val="-3"/>
        </w:rPr>
        <w:t xml:space="preserve"> </w:t>
      </w:r>
      <w:r>
        <w:rPr>
          <w:spacing w:val="-1"/>
        </w:rPr>
        <w:t xml:space="preserve">service-disabled veterans; LGBTBE; </w:t>
      </w:r>
      <w:r>
        <w:t xml:space="preserve">and/or </w:t>
      </w:r>
      <w:r>
        <w:rPr>
          <w:spacing w:val="-1"/>
        </w:rPr>
        <w:t>disabled communities.</w:t>
      </w:r>
    </w:p>
    <w:p w14:paraId="57659A34" w14:textId="77777777" w:rsidR="00466603" w:rsidRDefault="00466603">
      <w:pPr>
        <w:spacing w:before="10"/>
        <w:rPr>
          <w:rFonts w:ascii="Arial" w:eastAsia="Arial" w:hAnsi="Arial" w:cs="Arial"/>
          <w:sz w:val="19"/>
          <w:szCs w:val="19"/>
        </w:rPr>
      </w:pPr>
    </w:p>
    <w:p w14:paraId="57659A35" w14:textId="77777777" w:rsidR="00466603" w:rsidRDefault="00817B5F">
      <w:pPr>
        <w:pStyle w:val="Heading1"/>
        <w:ind w:right="4135"/>
        <w:jc w:val="center"/>
        <w:rPr>
          <w:b w:val="0"/>
          <w:bCs w:val="0"/>
        </w:rPr>
      </w:pPr>
      <w:r>
        <w:rPr>
          <w:spacing w:val="-1"/>
        </w:rPr>
        <w:t>Statement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Commitment</w:t>
      </w:r>
    </w:p>
    <w:p w14:paraId="57659A36" w14:textId="77777777" w:rsidR="00466603" w:rsidRDefault="00466603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57659A37" w14:textId="77777777" w:rsidR="00466603" w:rsidRDefault="00817B5F">
      <w:pPr>
        <w:pStyle w:val="BodyText"/>
        <w:ind w:left="119" w:right="216" w:firstLine="0"/>
      </w:pPr>
      <w:r>
        <w:rPr>
          <w:spacing w:val="-1"/>
        </w:rPr>
        <w:t>Dauphin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t xml:space="preserve"> </w:t>
      </w:r>
      <w:r>
        <w:rPr>
          <w:spacing w:val="-1"/>
        </w:rPr>
        <w:t>Library</w:t>
      </w:r>
      <w:r>
        <w:t xml:space="preserve"> </w:t>
      </w:r>
      <w:r>
        <w:rPr>
          <w:spacing w:val="-1"/>
        </w:rPr>
        <w:t>System (The Library)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committed to supporting minority,</w:t>
      </w:r>
      <w:r>
        <w:rPr>
          <w:spacing w:val="-3"/>
        </w:rPr>
        <w:t xml:space="preserve"> </w:t>
      </w:r>
      <w:r>
        <w:rPr>
          <w:spacing w:val="-1"/>
        </w:rPr>
        <w:t>women, and other</w:t>
      </w:r>
      <w:r>
        <w:t xml:space="preserve"> </w:t>
      </w:r>
      <w:r>
        <w:rPr>
          <w:spacing w:val="-1"/>
        </w:rPr>
        <w:t>disenfranchised</w:t>
      </w:r>
      <w:r>
        <w:rPr>
          <w:spacing w:val="109"/>
        </w:rPr>
        <w:t xml:space="preserve"> </w:t>
      </w:r>
      <w:r>
        <w:rPr>
          <w:spacing w:val="-1"/>
        </w:rPr>
        <w:t>businesses</w:t>
      </w:r>
      <w:r>
        <w:t xml:space="preserve"> </w:t>
      </w:r>
      <w:r>
        <w:rPr>
          <w:spacing w:val="-1"/>
        </w:rPr>
        <w:t>through its</w:t>
      </w:r>
      <w:r>
        <w:t xml:space="preserve"> </w:t>
      </w:r>
      <w:r>
        <w:rPr>
          <w:spacing w:val="-1"/>
        </w:rPr>
        <w:t xml:space="preserve">procurement, contracts,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service providers. The Dauphin County</w:t>
      </w:r>
      <w:r>
        <w:t xml:space="preserve"> </w:t>
      </w:r>
      <w:r>
        <w:rPr>
          <w:spacing w:val="-1"/>
        </w:rPr>
        <w:t>Library</w:t>
      </w:r>
      <w:r>
        <w:t xml:space="preserve"> </w:t>
      </w:r>
      <w:r>
        <w:rPr>
          <w:spacing w:val="-1"/>
        </w:rPr>
        <w:t>System (The Library)</w:t>
      </w:r>
      <w:r>
        <w:rPr>
          <w:spacing w:val="115"/>
        </w:rPr>
        <w:t xml:space="preserve"> </w:t>
      </w:r>
      <w:r>
        <w:rPr>
          <w:spacing w:val="-1"/>
        </w:rPr>
        <w:t>intends</w:t>
      </w:r>
      <w:r>
        <w:t xml:space="preserve"> </w:t>
      </w:r>
      <w:r>
        <w:rPr>
          <w:spacing w:val="-1"/>
        </w:rPr>
        <w:t>to ensure nondiscrimination in the award and</w:t>
      </w:r>
      <w:r>
        <w:rPr>
          <w:spacing w:val="-2"/>
        </w:rPr>
        <w:t xml:space="preserve"> </w:t>
      </w:r>
      <w:r>
        <w:rPr>
          <w:spacing w:val="-1"/>
        </w:rPr>
        <w:t xml:space="preserve">administration </w:t>
      </w:r>
      <w:r>
        <w:t>of</w:t>
      </w:r>
      <w:r>
        <w:rPr>
          <w:spacing w:val="-1"/>
        </w:rPr>
        <w:t xml:space="preserve"> contracts. The policy</w:t>
      </w:r>
      <w:r>
        <w:t xml:space="preserve"> </w:t>
      </w:r>
      <w:r>
        <w:rPr>
          <w:spacing w:val="-1"/>
        </w:rPr>
        <w:t>will work</w:t>
      </w:r>
      <w:r>
        <w:t xml:space="preserve"> </w:t>
      </w:r>
      <w:r>
        <w:rPr>
          <w:spacing w:val="-1"/>
        </w:rPr>
        <w:t xml:space="preserve">to create </w:t>
      </w:r>
      <w:r>
        <w:t>a</w:t>
      </w:r>
      <w:r>
        <w:rPr>
          <w:spacing w:val="-1"/>
        </w:rPr>
        <w:t xml:space="preserve"> fair</w:t>
      </w:r>
      <w:r>
        <w:t xml:space="preserve"> and</w:t>
      </w:r>
      <w:r>
        <w:rPr>
          <w:spacing w:val="101"/>
        </w:rPr>
        <w:t xml:space="preserve"> </w:t>
      </w:r>
      <w:r>
        <w:rPr>
          <w:spacing w:val="-1"/>
        </w:rPr>
        <w:t xml:space="preserve">equitable procurement system </w:t>
      </w:r>
      <w:r>
        <w:t>in</w:t>
      </w:r>
      <w:r>
        <w:rPr>
          <w:spacing w:val="-1"/>
        </w:rPr>
        <w:t xml:space="preserve"> which minority, women, veteran,</w:t>
      </w:r>
      <w:r>
        <w:rPr>
          <w:spacing w:val="-3"/>
        </w:rPr>
        <w:t xml:space="preserve"> </w:t>
      </w:r>
      <w:r>
        <w:rPr>
          <w:spacing w:val="-1"/>
        </w:rPr>
        <w:t xml:space="preserve">service-disabled veteran, </w:t>
      </w:r>
      <w:r>
        <w:t>and</w:t>
      </w:r>
      <w:r>
        <w:rPr>
          <w:spacing w:val="-1"/>
        </w:rPr>
        <w:t xml:space="preserve"> LGBT-owned business</w:t>
      </w:r>
      <w:r>
        <w:rPr>
          <w:spacing w:val="93"/>
        </w:rPr>
        <w:t xml:space="preserve"> </w:t>
      </w:r>
      <w:r>
        <w:rPr>
          <w:spacing w:val="-1"/>
        </w:rPr>
        <w:t>enterprises</w:t>
      </w:r>
      <w:r>
        <w:t xml:space="preserve"> </w:t>
      </w:r>
      <w:r>
        <w:rPr>
          <w:spacing w:val="-1"/>
        </w:rPr>
        <w:t>can compete fairly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 Library contracts</w:t>
      </w:r>
      <w:r>
        <w:t xml:space="preserve"> and</w:t>
      </w:r>
      <w:r>
        <w:rPr>
          <w:spacing w:val="-1"/>
        </w:rPr>
        <w:t xml:space="preserve"> subcontracts.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Library</w:t>
      </w:r>
      <w:proofErr w:type="gramEnd"/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committed to helping remove</w:t>
      </w:r>
      <w:r>
        <w:rPr>
          <w:spacing w:val="99"/>
        </w:rPr>
        <w:t xml:space="preserve"> </w:t>
      </w:r>
      <w:r>
        <w:rPr>
          <w:spacing w:val="-1"/>
        </w:rPr>
        <w:t>barriers</w:t>
      </w:r>
      <w:r>
        <w:t xml:space="preserve"> </w:t>
      </w:r>
      <w:r>
        <w:rPr>
          <w:spacing w:val="-1"/>
        </w:rPr>
        <w:t xml:space="preserve">to the participation </w:t>
      </w:r>
      <w:r>
        <w:t>of</w:t>
      </w:r>
      <w:r>
        <w:rPr>
          <w:spacing w:val="-1"/>
        </w:rPr>
        <w:t xml:space="preserve"> minority,</w:t>
      </w:r>
      <w:r>
        <w:rPr>
          <w:spacing w:val="-3"/>
        </w:rPr>
        <w:t xml:space="preserve"> </w:t>
      </w:r>
      <w:r>
        <w:rPr>
          <w:spacing w:val="-1"/>
        </w:rPr>
        <w:t xml:space="preserve">women, veteran, service-disabled veteran, </w:t>
      </w:r>
      <w:r>
        <w:t>and</w:t>
      </w:r>
      <w:r>
        <w:rPr>
          <w:spacing w:val="-1"/>
        </w:rPr>
        <w:t xml:space="preserve"> LGBT-owned business</w:t>
      </w:r>
      <w:r>
        <w:t xml:space="preserve"> </w:t>
      </w:r>
      <w:r>
        <w:rPr>
          <w:spacing w:val="-1"/>
        </w:rPr>
        <w:t>enterprises</w:t>
      </w:r>
      <w:r>
        <w:rPr>
          <w:spacing w:val="107"/>
        </w:rPr>
        <w:t xml:space="preserve"> </w:t>
      </w:r>
      <w:r>
        <w:t>and</w:t>
      </w:r>
      <w:r>
        <w:rPr>
          <w:spacing w:val="-1"/>
        </w:rPr>
        <w:t xml:space="preserve"> assisting</w:t>
      </w:r>
      <w:r>
        <w:rPr>
          <w:spacing w:val="-2"/>
        </w:rPr>
        <w:t xml:space="preserve"> </w:t>
      </w:r>
      <w:r>
        <w:rPr>
          <w:spacing w:val="-1"/>
        </w:rPr>
        <w:t xml:space="preserve">the development </w:t>
      </w:r>
      <w:r>
        <w:t>of</w:t>
      </w:r>
      <w:r>
        <w:rPr>
          <w:spacing w:val="-1"/>
        </w:rPr>
        <w:t xml:space="preserve"> firms</w:t>
      </w:r>
      <w:r>
        <w:t xml:space="preserve"> </w:t>
      </w:r>
      <w:r>
        <w:rPr>
          <w:spacing w:val="-1"/>
        </w:rPr>
        <w:t xml:space="preserve">that </w:t>
      </w:r>
      <w:r>
        <w:t>can</w:t>
      </w:r>
      <w:r>
        <w:rPr>
          <w:spacing w:val="-1"/>
        </w:rPr>
        <w:t xml:space="preserve"> compete successfully</w:t>
      </w:r>
      <w:r>
        <w:t xml:space="preserve"> </w:t>
      </w:r>
      <w:r>
        <w:rPr>
          <w:spacing w:val="-1"/>
        </w:rPr>
        <w:t xml:space="preserve">in the marketplace outside </w:t>
      </w:r>
      <w:r>
        <w:t>of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program.</w:t>
      </w:r>
    </w:p>
    <w:p w14:paraId="57659A38" w14:textId="77777777" w:rsidR="00466603" w:rsidRDefault="00466603">
      <w:pPr>
        <w:spacing w:before="11"/>
        <w:rPr>
          <w:rFonts w:ascii="Arial" w:eastAsia="Arial" w:hAnsi="Arial" w:cs="Arial"/>
          <w:sz w:val="19"/>
          <w:szCs w:val="19"/>
        </w:rPr>
      </w:pPr>
    </w:p>
    <w:p w14:paraId="57659A39" w14:textId="77777777" w:rsidR="00466603" w:rsidRDefault="00817B5F">
      <w:pPr>
        <w:pStyle w:val="Heading1"/>
        <w:spacing w:line="411" w:lineRule="auto"/>
        <w:ind w:left="4220" w:right="3748" w:firstLine="1155"/>
        <w:rPr>
          <w:b w:val="0"/>
          <w:bCs w:val="0"/>
        </w:rPr>
      </w:pPr>
      <w:r>
        <w:rPr>
          <w:spacing w:val="-1"/>
        </w:rPr>
        <w:t>Policy</w:t>
      </w:r>
      <w:r>
        <w:rPr>
          <w:spacing w:val="25"/>
          <w:w w:val="99"/>
        </w:rPr>
        <w:t xml:space="preserve"> </w:t>
      </w:r>
      <w:r>
        <w:rPr>
          <w:spacing w:val="-1"/>
        </w:rPr>
        <w:t>Competition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Procurement</w:t>
      </w:r>
    </w:p>
    <w:p w14:paraId="57659A3A" w14:textId="77777777" w:rsidR="00466603" w:rsidRDefault="00817B5F">
      <w:pPr>
        <w:pStyle w:val="BodyText"/>
        <w:spacing w:before="4"/>
        <w:ind w:left="120" w:right="216" w:firstLine="55"/>
      </w:pPr>
      <w:r>
        <w:rPr>
          <w:spacing w:val="-1"/>
        </w:rPr>
        <w:t xml:space="preserve">All </w:t>
      </w:r>
      <w:r>
        <w:t>The</w:t>
      </w:r>
      <w:r>
        <w:rPr>
          <w:spacing w:val="-1"/>
        </w:rPr>
        <w:t xml:space="preserve"> Library</w:t>
      </w:r>
      <w:r>
        <w:t xml:space="preserve"> </w:t>
      </w:r>
      <w:r>
        <w:rPr>
          <w:spacing w:val="-1"/>
        </w:rPr>
        <w:t>procurements</w:t>
      </w:r>
      <w:r>
        <w:t xml:space="preserve"> </w:t>
      </w:r>
      <w:r>
        <w:rPr>
          <w:spacing w:val="-1"/>
        </w:rPr>
        <w:t xml:space="preserve">shall </w:t>
      </w:r>
      <w:r>
        <w:t>be</w:t>
      </w:r>
      <w:r>
        <w:rPr>
          <w:spacing w:val="-1"/>
        </w:rPr>
        <w:t xml:space="preserve"> conducted 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manner</w:t>
      </w:r>
      <w:r>
        <w:t xml:space="preserve"> </w:t>
      </w:r>
      <w:r>
        <w:rPr>
          <w:spacing w:val="-1"/>
        </w:rPr>
        <w:t>that provides</w:t>
      </w:r>
      <w:r>
        <w:t xml:space="preserve"> </w:t>
      </w:r>
      <w:r>
        <w:rPr>
          <w:spacing w:val="-1"/>
        </w:rPr>
        <w:t xml:space="preserve">practical, complete, </w:t>
      </w:r>
      <w:r>
        <w:t>and</w:t>
      </w:r>
      <w:r>
        <w:rPr>
          <w:spacing w:val="-1"/>
        </w:rPr>
        <w:t xml:space="preserve"> open competition to</w:t>
      </w:r>
      <w:r>
        <w:rPr>
          <w:spacing w:val="81"/>
        </w:rPr>
        <w:t xml:space="preserve"> </w:t>
      </w:r>
      <w:r>
        <w:rPr>
          <w:spacing w:val="-1"/>
        </w:rPr>
        <w:t>the maximum</w:t>
      </w:r>
      <w:r>
        <w:rPr>
          <w:spacing w:val="-2"/>
        </w:rPr>
        <w:t xml:space="preserve"> </w:t>
      </w:r>
      <w:r>
        <w:rPr>
          <w:spacing w:val="-1"/>
        </w:rPr>
        <w:t>extent.</w:t>
      </w:r>
    </w:p>
    <w:p w14:paraId="57659A3B" w14:textId="77777777" w:rsidR="00466603" w:rsidRDefault="00466603">
      <w:pPr>
        <w:spacing w:before="11"/>
        <w:rPr>
          <w:rFonts w:ascii="Arial" w:eastAsia="Arial" w:hAnsi="Arial" w:cs="Arial"/>
          <w:sz w:val="19"/>
          <w:szCs w:val="19"/>
        </w:rPr>
      </w:pPr>
    </w:p>
    <w:p w14:paraId="57659A3C" w14:textId="77777777" w:rsidR="00466603" w:rsidRDefault="00817B5F">
      <w:pPr>
        <w:pStyle w:val="BodyText"/>
        <w:ind w:left="120" w:firstLine="0"/>
      </w:pPr>
      <w:r>
        <w:rPr>
          <w:spacing w:val="-1"/>
        </w:rPr>
        <w:t>Procurements</w:t>
      </w:r>
      <w:r>
        <w:t xml:space="preserve"> </w:t>
      </w:r>
      <w:r>
        <w:rPr>
          <w:spacing w:val="-1"/>
        </w:rPr>
        <w:t>shall:</w:t>
      </w:r>
    </w:p>
    <w:p w14:paraId="57659A3D" w14:textId="77777777" w:rsidR="00466603" w:rsidRDefault="00466603">
      <w:pPr>
        <w:spacing w:before="1"/>
        <w:rPr>
          <w:rFonts w:ascii="Arial" w:eastAsia="Arial" w:hAnsi="Arial" w:cs="Arial"/>
          <w:sz w:val="20"/>
          <w:szCs w:val="20"/>
        </w:rPr>
      </w:pPr>
    </w:p>
    <w:p w14:paraId="57659A3E" w14:textId="77777777" w:rsidR="00466603" w:rsidRDefault="00817B5F">
      <w:pPr>
        <w:pStyle w:val="BodyText"/>
        <w:numPr>
          <w:ilvl w:val="0"/>
          <w:numId w:val="2"/>
        </w:numPr>
        <w:tabs>
          <w:tab w:val="left" w:pos="840"/>
        </w:tabs>
        <w:ind w:hanging="359"/>
      </w:pPr>
      <w:r>
        <w:rPr>
          <w:spacing w:val="-1"/>
        </w:rPr>
        <w:t>Avoid noncompetitive practices</w:t>
      </w:r>
      <w:r>
        <w:t xml:space="preserve"> </w:t>
      </w:r>
      <w:r>
        <w:rPr>
          <w:spacing w:val="-1"/>
        </w:rPr>
        <w:t>that may</w:t>
      </w:r>
      <w:r>
        <w:t xml:space="preserve"> </w:t>
      </w:r>
      <w:r>
        <w:rPr>
          <w:spacing w:val="-1"/>
        </w:rPr>
        <w:t xml:space="preserve">restrict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eliminate competition, including but </w:t>
      </w:r>
      <w:r>
        <w:t>not</w:t>
      </w:r>
      <w:r>
        <w:rPr>
          <w:spacing w:val="-1"/>
        </w:rPr>
        <w:t xml:space="preserve"> limited to:</w:t>
      </w:r>
    </w:p>
    <w:p w14:paraId="57659A3F" w14:textId="77777777" w:rsidR="00466603" w:rsidRDefault="00466603">
      <w:pPr>
        <w:spacing w:before="11"/>
        <w:rPr>
          <w:rFonts w:ascii="Arial" w:eastAsia="Arial" w:hAnsi="Arial" w:cs="Arial"/>
          <w:sz w:val="19"/>
          <w:szCs w:val="19"/>
        </w:rPr>
      </w:pPr>
    </w:p>
    <w:p w14:paraId="57659A40" w14:textId="77777777" w:rsidR="00466603" w:rsidRDefault="00817B5F">
      <w:pPr>
        <w:pStyle w:val="BodyText"/>
        <w:numPr>
          <w:ilvl w:val="1"/>
          <w:numId w:val="2"/>
        </w:numPr>
        <w:tabs>
          <w:tab w:val="left" w:pos="1560"/>
        </w:tabs>
      </w:pPr>
      <w:r>
        <w:rPr>
          <w:spacing w:val="-1"/>
        </w:rPr>
        <w:t>Unreasonable qualification</w:t>
      </w:r>
      <w:r>
        <w:rPr>
          <w:spacing w:val="-2"/>
        </w:rPr>
        <w:t xml:space="preserve"> </w:t>
      </w:r>
      <w:r>
        <w:rPr>
          <w:spacing w:val="-1"/>
        </w:rPr>
        <w:t>requirements.</w:t>
      </w:r>
    </w:p>
    <w:p w14:paraId="57659A41" w14:textId="77777777" w:rsidR="00466603" w:rsidRDefault="00817B5F">
      <w:pPr>
        <w:pStyle w:val="BodyText"/>
        <w:numPr>
          <w:ilvl w:val="1"/>
          <w:numId w:val="2"/>
        </w:numPr>
        <w:tabs>
          <w:tab w:val="left" w:pos="1560"/>
        </w:tabs>
        <w:spacing w:before="18"/>
      </w:pPr>
      <w:r>
        <w:rPr>
          <w:spacing w:val="-1"/>
        </w:rPr>
        <w:t>Unnecessary experience and excessive bonding requirements.</w:t>
      </w:r>
    </w:p>
    <w:p w14:paraId="57659A42" w14:textId="77777777" w:rsidR="00466603" w:rsidRDefault="00817B5F">
      <w:pPr>
        <w:pStyle w:val="BodyText"/>
        <w:numPr>
          <w:ilvl w:val="1"/>
          <w:numId w:val="2"/>
        </w:numPr>
        <w:tabs>
          <w:tab w:val="left" w:pos="1560"/>
        </w:tabs>
        <w:spacing w:before="18"/>
      </w:pPr>
      <w:r>
        <w:rPr>
          <w:spacing w:val="-1"/>
        </w:rPr>
        <w:t>Noncompetitive pricing practices</w:t>
      </w:r>
      <w:r>
        <w:t xml:space="preserve"> </w:t>
      </w:r>
      <w:r>
        <w:rPr>
          <w:spacing w:val="-1"/>
        </w:rPr>
        <w:t>between firms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affiliated companies.</w:t>
      </w:r>
    </w:p>
    <w:p w14:paraId="57659A43" w14:textId="77777777" w:rsidR="00466603" w:rsidRDefault="00817B5F">
      <w:pPr>
        <w:pStyle w:val="BodyText"/>
        <w:numPr>
          <w:ilvl w:val="1"/>
          <w:numId w:val="2"/>
        </w:numPr>
        <w:tabs>
          <w:tab w:val="left" w:pos="1560"/>
        </w:tabs>
        <w:spacing w:before="18"/>
      </w:pPr>
      <w:r>
        <w:rPr>
          <w:spacing w:val="-1"/>
        </w:rPr>
        <w:t>Noncompetitive contracts</w:t>
      </w:r>
      <w:r>
        <w:t xml:space="preserve"> </w:t>
      </w:r>
      <w:r>
        <w:rPr>
          <w:spacing w:val="-1"/>
        </w:rPr>
        <w:t xml:space="preserve">to consultants </w:t>
      </w:r>
      <w:r>
        <w:t>on</w:t>
      </w:r>
      <w:r>
        <w:rPr>
          <w:spacing w:val="-1"/>
        </w:rPr>
        <w:t xml:space="preserve"> retainer</w:t>
      </w:r>
      <w:r>
        <w:t xml:space="preserve"> </w:t>
      </w:r>
      <w:r>
        <w:rPr>
          <w:spacing w:val="-1"/>
        </w:rPr>
        <w:t>contracts.</w:t>
      </w:r>
    </w:p>
    <w:p w14:paraId="57659A44" w14:textId="77777777" w:rsidR="00466603" w:rsidRDefault="00817B5F">
      <w:pPr>
        <w:pStyle w:val="BodyText"/>
        <w:numPr>
          <w:ilvl w:val="1"/>
          <w:numId w:val="2"/>
        </w:numPr>
        <w:tabs>
          <w:tab w:val="left" w:pos="1560"/>
        </w:tabs>
        <w:spacing w:before="18"/>
      </w:pPr>
      <w:r>
        <w:rPr>
          <w:spacing w:val="-1"/>
        </w:rPr>
        <w:t>Organizational conflicts</w:t>
      </w:r>
      <w:r>
        <w:t xml:space="preserve"> of</w:t>
      </w:r>
      <w:r>
        <w:rPr>
          <w:spacing w:val="-1"/>
        </w:rPr>
        <w:t xml:space="preserve"> interest.</w:t>
      </w:r>
    </w:p>
    <w:p w14:paraId="57659A45" w14:textId="77777777" w:rsidR="00466603" w:rsidRDefault="00817B5F">
      <w:pPr>
        <w:pStyle w:val="BodyText"/>
        <w:numPr>
          <w:ilvl w:val="1"/>
          <w:numId w:val="2"/>
        </w:numPr>
        <w:tabs>
          <w:tab w:val="left" w:pos="1560"/>
        </w:tabs>
        <w:spacing w:before="17"/>
        <w:ind w:hanging="361"/>
      </w:pPr>
      <w:r>
        <w:rPr>
          <w:spacing w:val="-1"/>
        </w:rPr>
        <w:t>Specifying "brand name" only</w:t>
      </w:r>
      <w:r>
        <w:t xml:space="preserve"> </w:t>
      </w:r>
      <w:r>
        <w:rPr>
          <w:spacing w:val="-1"/>
        </w:rPr>
        <w:t xml:space="preserve">instead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allowing "an </w:t>
      </w:r>
      <w:r>
        <w:t>equal</w:t>
      </w:r>
      <w:r>
        <w:rPr>
          <w:spacing w:val="-1"/>
        </w:rPr>
        <w:t xml:space="preserve"> to" product.</w:t>
      </w:r>
    </w:p>
    <w:p w14:paraId="57659A46" w14:textId="77777777" w:rsidR="00466603" w:rsidRDefault="00817B5F">
      <w:pPr>
        <w:pStyle w:val="BodyText"/>
        <w:numPr>
          <w:ilvl w:val="1"/>
          <w:numId w:val="2"/>
        </w:numPr>
        <w:tabs>
          <w:tab w:val="left" w:pos="1559"/>
        </w:tabs>
        <w:spacing w:before="17"/>
        <w:ind w:left="1558"/>
      </w:pPr>
      <w:r>
        <w:rPr>
          <w:spacing w:val="-1"/>
        </w:rPr>
        <w:t>Arbitrary</w:t>
      </w:r>
      <w:r>
        <w:t xml:space="preserve"> </w:t>
      </w:r>
      <w:r>
        <w:rPr>
          <w:spacing w:val="-1"/>
        </w:rPr>
        <w:t>actions.</w:t>
      </w:r>
    </w:p>
    <w:p w14:paraId="57659A47" w14:textId="77777777" w:rsidR="00466603" w:rsidRDefault="00466603">
      <w:pPr>
        <w:rPr>
          <w:rFonts w:ascii="Arial" w:eastAsia="Arial" w:hAnsi="Arial" w:cs="Arial"/>
          <w:sz w:val="20"/>
          <w:szCs w:val="20"/>
        </w:rPr>
      </w:pPr>
    </w:p>
    <w:p w14:paraId="57659A48" w14:textId="77777777" w:rsidR="00466603" w:rsidRDefault="00466603">
      <w:pPr>
        <w:rPr>
          <w:rFonts w:ascii="Arial" w:eastAsia="Arial" w:hAnsi="Arial" w:cs="Arial"/>
          <w:sz w:val="20"/>
          <w:szCs w:val="20"/>
        </w:rPr>
      </w:pPr>
    </w:p>
    <w:p w14:paraId="57659A49" w14:textId="77777777" w:rsidR="00466603" w:rsidRDefault="00817B5F">
      <w:pPr>
        <w:pStyle w:val="BodyText"/>
        <w:numPr>
          <w:ilvl w:val="0"/>
          <w:numId w:val="2"/>
        </w:numPr>
        <w:tabs>
          <w:tab w:val="left" w:pos="839"/>
        </w:tabs>
        <w:spacing w:before="127"/>
        <w:ind w:right="749"/>
      </w:pPr>
      <w:r>
        <w:t>Not</w:t>
      </w:r>
      <w:r>
        <w:rPr>
          <w:spacing w:val="-1"/>
        </w:rPr>
        <w:t xml:space="preserve"> intentionally</w:t>
      </w:r>
      <w:r>
        <w:t xml:space="preserve"> </w:t>
      </w:r>
      <w:r>
        <w:rPr>
          <w:spacing w:val="-1"/>
        </w:rPr>
        <w:t xml:space="preserve">split </w:t>
      </w:r>
      <w:r>
        <w:t>a</w:t>
      </w:r>
      <w:r>
        <w:rPr>
          <w:spacing w:val="-1"/>
        </w:rPr>
        <w:t xml:space="preserve"> single purchase into two </w:t>
      </w:r>
      <w:r>
        <w:t xml:space="preserve">or </w:t>
      </w:r>
      <w:r>
        <w:rPr>
          <w:spacing w:val="-1"/>
        </w:rPr>
        <w:t>more separate</w:t>
      </w:r>
      <w:r>
        <w:rPr>
          <w:spacing w:val="-2"/>
        </w:rPr>
        <w:t xml:space="preserve"> </w:t>
      </w:r>
      <w:r>
        <w:rPr>
          <w:spacing w:val="-1"/>
        </w:rPr>
        <w:t>purchases</w:t>
      </w:r>
      <w:r>
        <w:t xml:space="preserve"> </w:t>
      </w:r>
      <w:r>
        <w:rPr>
          <w:spacing w:val="-1"/>
        </w:rPr>
        <w:t>to avoid dollar</w:t>
      </w:r>
      <w:r>
        <w:t xml:space="preserve"> </w:t>
      </w:r>
      <w:r>
        <w:rPr>
          <w:spacing w:val="-1"/>
        </w:rPr>
        <w:t>thresholds</w:t>
      </w:r>
      <w:r>
        <w:t xml:space="preserve"> </w:t>
      </w:r>
      <w:r>
        <w:rPr>
          <w:spacing w:val="-1"/>
        </w:rPr>
        <w:t>that</w:t>
      </w:r>
      <w:r>
        <w:rPr>
          <w:spacing w:val="79"/>
        </w:rPr>
        <w:t xml:space="preserve"> </w:t>
      </w:r>
      <w:r>
        <w:rPr>
          <w:spacing w:val="-1"/>
        </w:rPr>
        <w:t>require more</w:t>
      </w:r>
      <w:r>
        <w:rPr>
          <w:spacing w:val="-2"/>
        </w:rPr>
        <w:t xml:space="preserve"> </w:t>
      </w:r>
      <w:r>
        <w:rPr>
          <w:spacing w:val="-1"/>
        </w:rPr>
        <w:t>formal procurement methods.</w:t>
      </w:r>
    </w:p>
    <w:p w14:paraId="57659A4A" w14:textId="77777777" w:rsidR="00466603" w:rsidRDefault="00466603">
      <w:pPr>
        <w:spacing w:before="11"/>
        <w:rPr>
          <w:rFonts w:ascii="Arial" w:eastAsia="Arial" w:hAnsi="Arial" w:cs="Arial"/>
          <w:sz w:val="19"/>
          <w:szCs w:val="19"/>
        </w:rPr>
      </w:pPr>
    </w:p>
    <w:p w14:paraId="57659A4B" w14:textId="77777777" w:rsidR="00466603" w:rsidRDefault="00817B5F">
      <w:pPr>
        <w:pStyle w:val="BodyText"/>
        <w:numPr>
          <w:ilvl w:val="0"/>
          <w:numId w:val="2"/>
        </w:numPr>
        <w:tabs>
          <w:tab w:val="left" w:pos="839"/>
        </w:tabs>
        <w:ind w:right="318"/>
      </w:pPr>
      <w:r>
        <w:rPr>
          <w:spacing w:val="-1"/>
        </w:rPr>
        <w:t>Exclude contractors</w:t>
      </w:r>
      <w:r>
        <w:t xml:space="preserve"> </w:t>
      </w:r>
      <w:r>
        <w:rPr>
          <w:spacing w:val="-1"/>
        </w:rPr>
        <w:t xml:space="preserve">that develop </w:t>
      </w:r>
      <w:r>
        <w:t xml:space="preserve">or </w:t>
      </w:r>
      <w:r>
        <w:rPr>
          <w:spacing w:val="-1"/>
        </w:rPr>
        <w:t xml:space="preserve">draft specifications, requirements, statements </w:t>
      </w:r>
      <w:r>
        <w:t>of</w:t>
      </w:r>
      <w:r>
        <w:rPr>
          <w:spacing w:val="-1"/>
        </w:rPr>
        <w:t xml:space="preserve"> work, </w:t>
      </w:r>
      <w:r>
        <w:t xml:space="preserve">or </w:t>
      </w:r>
      <w:r>
        <w:rPr>
          <w:spacing w:val="-1"/>
        </w:rPr>
        <w:t>invitations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bids</w:t>
      </w:r>
      <w:r>
        <w:rPr>
          <w:spacing w:val="83"/>
        </w:rPr>
        <w:t xml:space="preserve"> </w:t>
      </w:r>
      <w:r>
        <w:t xml:space="preserve">or </w:t>
      </w:r>
      <w:r>
        <w:rPr>
          <w:spacing w:val="-1"/>
        </w:rPr>
        <w:t>requests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1"/>
        </w:rPr>
        <w:t xml:space="preserve"> proposal from competing for</w:t>
      </w:r>
      <w:r>
        <w:t xml:space="preserve"> </w:t>
      </w:r>
      <w:r>
        <w:rPr>
          <w:spacing w:val="-1"/>
        </w:rPr>
        <w:t>such procurement.</w:t>
      </w:r>
    </w:p>
    <w:p w14:paraId="57659A4C" w14:textId="77777777" w:rsidR="00466603" w:rsidRDefault="00466603">
      <w:pPr>
        <w:spacing w:before="11"/>
        <w:rPr>
          <w:rFonts w:ascii="Arial" w:eastAsia="Arial" w:hAnsi="Arial" w:cs="Arial"/>
          <w:sz w:val="19"/>
          <w:szCs w:val="19"/>
        </w:rPr>
      </w:pPr>
    </w:p>
    <w:p w14:paraId="57659A4D" w14:textId="77777777" w:rsidR="00466603" w:rsidRDefault="00817B5F">
      <w:pPr>
        <w:pStyle w:val="BodyText"/>
        <w:numPr>
          <w:ilvl w:val="0"/>
          <w:numId w:val="2"/>
        </w:numPr>
        <w:tabs>
          <w:tab w:val="left" w:pos="839"/>
        </w:tabs>
      </w:pPr>
      <w:r>
        <w:rPr>
          <w:spacing w:val="-1"/>
        </w:rPr>
        <w:t>Include in any</w:t>
      </w:r>
      <w:r>
        <w:t xml:space="preserve"> </w:t>
      </w:r>
      <w:r>
        <w:rPr>
          <w:spacing w:val="-1"/>
        </w:rPr>
        <w:t>prequalified</w:t>
      </w:r>
      <w:r>
        <w:rPr>
          <w:spacing w:val="-2"/>
        </w:rPr>
        <w:t xml:space="preserve"> </w:t>
      </w:r>
      <w:r>
        <w:rPr>
          <w:spacing w:val="-1"/>
        </w:rPr>
        <w:t xml:space="preserve">list </w:t>
      </w:r>
      <w:r>
        <w:t>an</w:t>
      </w:r>
      <w:r>
        <w:rPr>
          <w:spacing w:val="-1"/>
        </w:rPr>
        <w:t xml:space="preserve"> adequate number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current, qualified vendors,</w:t>
      </w:r>
      <w:r>
        <w:rPr>
          <w:spacing w:val="-3"/>
        </w:rPr>
        <w:t xml:space="preserve"> </w:t>
      </w:r>
      <w:r>
        <w:rPr>
          <w:spacing w:val="-1"/>
        </w:rPr>
        <w:t xml:space="preserve">firms, </w:t>
      </w:r>
      <w:r>
        <w:t xml:space="preserve">or </w:t>
      </w:r>
      <w:r>
        <w:rPr>
          <w:spacing w:val="-1"/>
        </w:rPr>
        <w:t>products.</w:t>
      </w:r>
    </w:p>
    <w:p w14:paraId="57659A4E" w14:textId="77777777" w:rsidR="00466603" w:rsidRDefault="00466603">
      <w:pPr>
        <w:spacing w:before="11"/>
        <w:rPr>
          <w:rFonts w:ascii="Arial" w:eastAsia="Arial" w:hAnsi="Arial" w:cs="Arial"/>
          <w:sz w:val="19"/>
          <w:szCs w:val="19"/>
        </w:rPr>
      </w:pPr>
    </w:p>
    <w:p w14:paraId="57659A4F" w14:textId="77777777" w:rsidR="00466603" w:rsidRDefault="00817B5F">
      <w:pPr>
        <w:pStyle w:val="BodyText"/>
        <w:numPr>
          <w:ilvl w:val="0"/>
          <w:numId w:val="2"/>
        </w:numPr>
        <w:tabs>
          <w:tab w:val="left" w:pos="839"/>
        </w:tabs>
      </w:pPr>
      <w:r>
        <w:t>Not</w:t>
      </w:r>
      <w:r>
        <w:rPr>
          <w:spacing w:val="-1"/>
        </w:rPr>
        <w:t xml:space="preserve"> preclude</w:t>
      </w:r>
      <w:r>
        <w:rPr>
          <w:spacing w:val="-2"/>
        </w:rPr>
        <w:t xml:space="preserve"> </w:t>
      </w:r>
      <w:r>
        <w:rPr>
          <w:spacing w:val="-1"/>
        </w:rPr>
        <w:t>potential bidders</w:t>
      </w:r>
      <w:r>
        <w:t xml:space="preserve"> </w:t>
      </w:r>
      <w:r>
        <w:rPr>
          <w:spacing w:val="-1"/>
        </w:rPr>
        <w:t>from qualifying during the solicitation</w:t>
      </w:r>
      <w:r>
        <w:rPr>
          <w:spacing w:val="-2"/>
        </w:rPr>
        <w:t xml:space="preserve"> </w:t>
      </w:r>
      <w:r>
        <w:rPr>
          <w:spacing w:val="-1"/>
        </w:rPr>
        <w:t>period.</w:t>
      </w:r>
    </w:p>
    <w:p w14:paraId="57659A50" w14:textId="77777777" w:rsidR="00466603" w:rsidRDefault="00466603">
      <w:pPr>
        <w:spacing w:before="10"/>
        <w:rPr>
          <w:rFonts w:ascii="Arial" w:eastAsia="Arial" w:hAnsi="Arial" w:cs="Arial"/>
          <w:sz w:val="19"/>
          <w:szCs w:val="19"/>
        </w:rPr>
      </w:pPr>
    </w:p>
    <w:p w14:paraId="026525BA" w14:textId="77777777" w:rsidR="00403A0A" w:rsidRDefault="00403A0A">
      <w:pPr>
        <w:pStyle w:val="Heading1"/>
        <w:ind w:right="4134"/>
        <w:jc w:val="center"/>
        <w:rPr>
          <w:spacing w:val="-1"/>
        </w:rPr>
      </w:pPr>
    </w:p>
    <w:p w14:paraId="57659A51" w14:textId="54EF7B97" w:rsidR="00466603" w:rsidRDefault="00817B5F">
      <w:pPr>
        <w:pStyle w:val="Heading1"/>
        <w:ind w:right="4134"/>
        <w:jc w:val="center"/>
        <w:rPr>
          <w:b w:val="0"/>
          <w:bCs w:val="0"/>
        </w:rPr>
      </w:pPr>
      <w:r>
        <w:rPr>
          <w:spacing w:val="-1"/>
        </w:rPr>
        <w:lastRenderedPageBreak/>
        <w:t>Bid</w:t>
      </w:r>
      <w:r>
        <w:rPr>
          <w:spacing w:val="-13"/>
        </w:rPr>
        <w:t xml:space="preserve"> </w:t>
      </w:r>
      <w:r>
        <w:rPr>
          <w:spacing w:val="-1"/>
        </w:rPr>
        <w:t>Process</w:t>
      </w:r>
    </w:p>
    <w:p w14:paraId="57659A53" w14:textId="77777777" w:rsidR="00466603" w:rsidRDefault="00466603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14:paraId="57659A54" w14:textId="77777777" w:rsidR="00466603" w:rsidRDefault="00817B5F">
      <w:pPr>
        <w:pStyle w:val="BodyText"/>
        <w:spacing w:before="74"/>
        <w:ind w:left="120" w:right="216" w:firstLine="0"/>
      </w:pP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Library</w:t>
      </w:r>
      <w:proofErr w:type="gramEnd"/>
      <w:r>
        <w:t xml:space="preserve"> </w:t>
      </w:r>
      <w:r>
        <w:rPr>
          <w:spacing w:val="-1"/>
        </w:rPr>
        <w:t>supports</w:t>
      </w:r>
      <w:r>
        <w:t xml:space="preserve"> </w:t>
      </w:r>
      <w:r>
        <w:rPr>
          <w:spacing w:val="-1"/>
        </w:rPr>
        <w:t>equal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fair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to the bid</w:t>
      </w:r>
      <w:r>
        <w:rPr>
          <w:spacing w:val="-2"/>
        </w:rPr>
        <w:t xml:space="preserve"> </w:t>
      </w:r>
      <w:r>
        <w:rPr>
          <w:spacing w:val="-1"/>
        </w:rPr>
        <w:t xml:space="preserve">process. The </w:t>
      </w:r>
      <w:proofErr w:type="gramStart"/>
      <w:r>
        <w:rPr>
          <w:spacing w:val="-1"/>
        </w:rPr>
        <w:t>Library</w:t>
      </w:r>
      <w:proofErr w:type="gramEnd"/>
      <w:r>
        <w:t xml:space="preserve"> </w:t>
      </w:r>
      <w:r>
        <w:rPr>
          <w:spacing w:val="-1"/>
        </w:rPr>
        <w:t>looks to increase participation levels</w:t>
      </w:r>
      <w:r>
        <w:t xml:space="preserve"> </w:t>
      </w:r>
      <w:r>
        <w:rPr>
          <w:spacing w:val="-1"/>
        </w:rPr>
        <w:t>in</w:t>
      </w:r>
      <w:r>
        <w:rPr>
          <w:spacing w:val="81"/>
        </w:rPr>
        <w:t xml:space="preserve"> </w:t>
      </w:r>
      <w:r>
        <w:rPr>
          <w:spacing w:val="-1"/>
        </w:rPr>
        <w:t>receiving quotes</w:t>
      </w:r>
      <w:r>
        <w:t xml:space="preserve"> and</w:t>
      </w:r>
      <w:r>
        <w:rPr>
          <w:spacing w:val="-1"/>
        </w:rPr>
        <w:t xml:space="preserve"> bids.</w:t>
      </w:r>
      <w:r>
        <w:rPr>
          <w:spacing w:val="-3"/>
        </w:rPr>
        <w:t xml:space="preserve"> </w:t>
      </w:r>
      <w:r>
        <w:rPr>
          <w:spacing w:val="-1"/>
        </w:rPr>
        <w:t>Contract opportunities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shared with interested firms</w:t>
      </w:r>
      <w:r>
        <w:t xml:space="preserve"> </w:t>
      </w:r>
      <w:r>
        <w:rPr>
          <w:spacing w:val="-1"/>
        </w:rPr>
        <w:t>and other</w:t>
      </w:r>
      <w: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rPr>
          <w:spacing w:val="87"/>
        </w:rPr>
        <w:t xml:space="preserve"> </w:t>
      </w:r>
      <w:r>
        <w:rPr>
          <w:spacing w:val="-1"/>
        </w:rPr>
        <w:t>that promote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distribute</w:t>
      </w:r>
      <w:r>
        <w:rPr>
          <w:spacing w:val="-2"/>
        </w:rPr>
        <w:t xml:space="preserve"> </w:t>
      </w:r>
      <w:r>
        <w:rPr>
          <w:spacing w:val="-1"/>
        </w:rPr>
        <w:t>to MWDBE networks.</w:t>
      </w:r>
    </w:p>
    <w:p w14:paraId="57659A55" w14:textId="77777777" w:rsidR="00466603" w:rsidRDefault="00817B5F">
      <w:pPr>
        <w:pStyle w:val="BodyText"/>
        <w:ind w:left="120" w:right="318" w:firstLine="0"/>
      </w:pPr>
      <w:r>
        <w:rPr>
          <w:spacing w:val="-1"/>
        </w:rPr>
        <w:t>In order</w:t>
      </w:r>
      <w: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considered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MWDBE Firm, the Firms must provide</w:t>
      </w:r>
      <w:r>
        <w:rPr>
          <w:spacing w:val="-2"/>
        </w:rPr>
        <w:t xml:space="preserve"> </w:t>
      </w:r>
      <w:r>
        <w:t>proof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MWDBE certification </w:t>
      </w:r>
      <w:r>
        <w:t>at</w:t>
      </w:r>
      <w:r>
        <w:rPr>
          <w:spacing w:val="-1"/>
        </w:rPr>
        <w:t xml:space="preserve"> the time </w:t>
      </w:r>
      <w:r>
        <w:t>of</w:t>
      </w:r>
      <w:r>
        <w:rPr>
          <w:spacing w:val="-1"/>
        </w:rPr>
        <w:t xml:space="preserve"> bidding.</w:t>
      </w:r>
      <w:r>
        <w:rPr>
          <w:spacing w:val="85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Library</w:t>
      </w:r>
      <w:proofErr w:type="gramEnd"/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 discriminate between MWDBE certification authorities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will accept certification from all credible</w:t>
      </w:r>
      <w:r>
        <w:rPr>
          <w:spacing w:val="87"/>
        </w:rPr>
        <w:t xml:space="preserve"> </w:t>
      </w:r>
      <w:r>
        <w:rPr>
          <w:spacing w:val="-1"/>
        </w:rPr>
        <w:t>sources.</w:t>
      </w:r>
    </w:p>
    <w:p w14:paraId="57659A56" w14:textId="77777777" w:rsidR="00466603" w:rsidRDefault="00466603">
      <w:pPr>
        <w:spacing w:before="10"/>
        <w:rPr>
          <w:rFonts w:ascii="Arial" w:eastAsia="Arial" w:hAnsi="Arial" w:cs="Arial"/>
          <w:sz w:val="19"/>
          <w:szCs w:val="19"/>
        </w:rPr>
      </w:pPr>
    </w:p>
    <w:p w14:paraId="57659A57" w14:textId="77777777" w:rsidR="00466603" w:rsidRDefault="00817B5F">
      <w:pPr>
        <w:pStyle w:val="Heading1"/>
        <w:ind w:right="4134"/>
        <w:jc w:val="center"/>
        <w:rPr>
          <w:b w:val="0"/>
          <w:bCs w:val="0"/>
        </w:rPr>
      </w:pPr>
      <w:r>
        <w:rPr>
          <w:spacing w:val="-1"/>
        </w:rPr>
        <w:t>Exceptions</w:t>
      </w:r>
    </w:p>
    <w:p w14:paraId="57659A59" w14:textId="77777777" w:rsidR="00466603" w:rsidRDefault="00466603">
      <w:pPr>
        <w:spacing w:before="5"/>
        <w:rPr>
          <w:rFonts w:ascii="Arial" w:eastAsia="Arial" w:hAnsi="Arial" w:cs="Arial"/>
          <w:b/>
          <w:bCs/>
        </w:rPr>
      </w:pPr>
    </w:p>
    <w:p w14:paraId="57659A5A" w14:textId="77777777" w:rsidR="00466603" w:rsidRDefault="00817B5F">
      <w:pPr>
        <w:pStyle w:val="BodyText"/>
        <w:ind w:left="120" w:right="298" w:firstLine="0"/>
        <w:jc w:val="both"/>
      </w:pP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Library</w:t>
      </w:r>
      <w:proofErr w:type="gramEnd"/>
      <w: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right to </w:t>
      </w:r>
      <w:r>
        <w:t>base</w:t>
      </w:r>
      <w:r>
        <w:rPr>
          <w:spacing w:val="-2"/>
        </w:rPr>
        <w:t xml:space="preserve"> </w:t>
      </w:r>
      <w:r>
        <w:rPr>
          <w:spacing w:val="-1"/>
        </w:rPr>
        <w:t>supplier</w:t>
      </w:r>
      <w: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 xml:space="preserve">on </w:t>
      </w:r>
      <w:r>
        <w:t>The</w:t>
      </w:r>
      <w:r>
        <w:rPr>
          <w:spacing w:val="-1"/>
        </w:rPr>
        <w:t xml:space="preserve"> Library's</w:t>
      </w:r>
      <w:r>
        <w:t xml:space="preserve"> </w:t>
      </w:r>
      <w:r>
        <w:rPr>
          <w:spacing w:val="-1"/>
        </w:rPr>
        <w:t xml:space="preserve">needs </w:t>
      </w:r>
      <w:r>
        <w:t>and</w:t>
      </w:r>
      <w:r>
        <w:rPr>
          <w:spacing w:val="-1"/>
        </w:rPr>
        <w:t xml:space="preserve"> product value, despite the supplier.</w:t>
      </w:r>
      <w:r>
        <w:rPr>
          <w:spacing w:val="8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Library</w:t>
      </w:r>
      <w:proofErr w:type="gramEnd"/>
      <w:r>
        <w:t xml:space="preserve"> </w:t>
      </w:r>
      <w:r>
        <w:rPr>
          <w:spacing w:val="-1"/>
        </w:rPr>
        <w:t>will select the supplier</w:t>
      </w:r>
      <w:r>
        <w:t xml:space="preserve"> </w:t>
      </w:r>
      <w:r>
        <w:rPr>
          <w:spacing w:val="-1"/>
        </w:rPr>
        <w:t>that provides</w:t>
      </w:r>
      <w:r>
        <w:t xml:space="preserve"> </w:t>
      </w:r>
      <w:r>
        <w:rPr>
          <w:spacing w:val="-1"/>
        </w:rPr>
        <w:t xml:space="preserve">the best value based </w:t>
      </w:r>
      <w:r>
        <w:t>on</w:t>
      </w:r>
      <w:r>
        <w:rPr>
          <w:spacing w:val="-1"/>
        </w:rPr>
        <w:t xml:space="preserve"> several</w:t>
      </w:r>
      <w:r>
        <w:rPr>
          <w:spacing w:val="-2"/>
        </w:rPr>
        <w:t xml:space="preserve"> </w:t>
      </w:r>
      <w:r>
        <w:rPr>
          <w:spacing w:val="-1"/>
        </w:rPr>
        <w:t xml:space="preserve">criteria.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criteria include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73"/>
        </w:rPr>
        <w:t xml:space="preserve"> </w:t>
      </w:r>
      <w:r>
        <w:rPr>
          <w:spacing w:val="-1"/>
        </w:rPr>
        <w:t>limited to the following:</w:t>
      </w:r>
    </w:p>
    <w:p w14:paraId="57659A5B" w14:textId="77777777" w:rsidR="00466603" w:rsidRDefault="00466603">
      <w:pPr>
        <w:spacing w:before="4"/>
        <w:rPr>
          <w:rFonts w:ascii="Arial" w:eastAsia="Arial" w:hAnsi="Arial" w:cs="Arial"/>
          <w:sz w:val="24"/>
          <w:szCs w:val="24"/>
        </w:rPr>
      </w:pPr>
    </w:p>
    <w:p w14:paraId="57659A5C" w14:textId="77777777" w:rsidR="00466603" w:rsidRDefault="00817B5F">
      <w:pPr>
        <w:pStyle w:val="BodyText"/>
        <w:numPr>
          <w:ilvl w:val="0"/>
          <w:numId w:val="1"/>
        </w:numPr>
        <w:tabs>
          <w:tab w:val="left" w:pos="840"/>
        </w:tabs>
      </w:pPr>
      <w:r>
        <w:rPr>
          <w:spacing w:val="-1"/>
        </w:rPr>
        <w:t>Product Quality</w:t>
      </w:r>
    </w:p>
    <w:p w14:paraId="57659A5D" w14:textId="77777777" w:rsidR="00466603" w:rsidRDefault="00817B5F">
      <w:pPr>
        <w:pStyle w:val="BodyText"/>
        <w:numPr>
          <w:ilvl w:val="0"/>
          <w:numId w:val="1"/>
        </w:numPr>
        <w:tabs>
          <w:tab w:val="left" w:pos="840"/>
        </w:tabs>
        <w:spacing w:line="230" w:lineRule="exact"/>
      </w:pPr>
      <w:r>
        <w:rPr>
          <w:spacing w:val="-1"/>
        </w:rPr>
        <w:t>Price</w:t>
      </w:r>
    </w:p>
    <w:p w14:paraId="57659A5E" w14:textId="77777777" w:rsidR="00466603" w:rsidRDefault="00817B5F">
      <w:pPr>
        <w:pStyle w:val="BodyText"/>
        <w:numPr>
          <w:ilvl w:val="0"/>
          <w:numId w:val="1"/>
        </w:numPr>
        <w:tabs>
          <w:tab w:val="left" w:pos="840"/>
        </w:tabs>
        <w:spacing w:line="230" w:lineRule="exact"/>
      </w:pPr>
      <w:r>
        <w:rPr>
          <w:spacing w:val="-1"/>
        </w:rPr>
        <w:t>Price protection</w:t>
      </w:r>
    </w:p>
    <w:p w14:paraId="57659A5F" w14:textId="77777777" w:rsidR="00466603" w:rsidRDefault="00817B5F">
      <w:pPr>
        <w:pStyle w:val="BodyText"/>
        <w:numPr>
          <w:ilvl w:val="0"/>
          <w:numId w:val="1"/>
        </w:numPr>
        <w:tabs>
          <w:tab w:val="left" w:pos="840"/>
        </w:tabs>
      </w:pPr>
      <w:r>
        <w:rPr>
          <w:spacing w:val="-1"/>
        </w:rPr>
        <w:t xml:space="preserve">Rebates </w:t>
      </w:r>
      <w:r>
        <w:t>v.</w:t>
      </w:r>
      <w:r>
        <w:rPr>
          <w:spacing w:val="-1"/>
        </w:rPr>
        <w:t xml:space="preserve"> Availability</w:t>
      </w:r>
    </w:p>
    <w:p w14:paraId="57659A60" w14:textId="77777777" w:rsidR="00466603" w:rsidRDefault="00817B5F">
      <w:pPr>
        <w:pStyle w:val="BodyText"/>
        <w:numPr>
          <w:ilvl w:val="0"/>
          <w:numId w:val="1"/>
        </w:numPr>
        <w:tabs>
          <w:tab w:val="left" w:pos="840"/>
        </w:tabs>
        <w:spacing w:line="230" w:lineRule="exact"/>
      </w:pPr>
      <w:r>
        <w:rPr>
          <w:spacing w:val="-1"/>
        </w:rPr>
        <w:t>Distribution arrangements</w:t>
      </w:r>
    </w:p>
    <w:p w14:paraId="57659A61" w14:textId="77777777" w:rsidR="00466603" w:rsidRDefault="00817B5F">
      <w:pPr>
        <w:pStyle w:val="BodyText"/>
        <w:numPr>
          <w:ilvl w:val="0"/>
          <w:numId w:val="1"/>
        </w:numPr>
        <w:tabs>
          <w:tab w:val="left" w:pos="840"/>
        </w:tabs>
        <w:spacing w:line="230" w:lineRule="exact"/>
      </w:pPr>
      <w:r>
        <w:rPr>
          <w:spacing w:val="-1"/>
        </w:rPr>
        <w:t>Delivery</w:t>
      </w:r>
      <w:r>
        <w:t xml:space="preserve"> </w:t>
      </w:r>
      <w:r>
        <w:rPr>
          <w:spacing w:val="-1"/>
        </w:rPr>
        <w:t>terms</w:t>
      </w:r>
    </w:p>
    <w:p w14:paraId="57659A62" w14:textId="77777777" w:rsidR="00466603" w:rsidRDefault="00817B5F">
      <w:pPr>
        <w:pStyle w:val="BodyText"/>
        <w:numPr>
          <w:ilvl w:val="0"/>
          <w:numId w:val="1"/>
        </w:numPr>
        <w:tabs>
          <w:tab w:val="left" w:pos="840"/>
        </w:tabs>
        <w:spacing w:line="230" w:lineRule="exact"/>
      </w:pPr>
      <w:r>
        <w:rPr>
          <w:spacing w:val="-1"/>
        </w:rPr>
        <w:t>Prior</w:t>
      </w:r>
      <w: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>with the supplier</w:t>
      </w:r>
    </w:p>
    <w:p w14:paraId="57659A63" w14:textId="77777777" w:rsidR="00466603" w:rsidRDefault="00817B5F">
      <w:pPr>
        <w:pStyle w:val="BodyText"/>
        <w:numPr>
          <w:ilvl w:val="0"/>
          <w:numId w:val="1"/>
        </w:numPr>
        <w:tabs>
          <w:tab w:val="left" w:pos="840"/>
        </w:tabs>
        <w:spacing w:line="230" w:lineRule="exact"/>
      </w:pPr>
      <w:r>
        <w:rPr>
          <w:spacing w:val="-1"/>
        </w:rPr>
        <w:t>Current Supplier</w:t>
      </w:r>
      <w:r>
        <w:t xml:space="preserve"> </w:t>
      </w:r>
      <w:r>
        <w:rPr>
          <w:spacing w:val="-1"/>
        </w:rPr>
        <w:t>evaluation</w:t>
      </w:r>
    </w:p>
    <w:p w14:paraId="57659A64" w14:textId="77777777" w:rsidR="00466603" w:rsidRDefault="00817B5F">
      <w:pPr>
        <w:pStyle w:val="BodyText"/>
        <w:numPr>
          <w:ilvl w:val="0"/>
          <w:numId w:val="1"/>
        </w:numPr>
        <w:tabs>
          <w:tab w:val="left" w:pos="840"/>
        </w:tabs>
      </w:pPr>
      <w:r>
        <w:rPr>
          <w:spacing w:val="-1"/>
        </w:rPr>
        <w:t>User</w:t>
      </w:r>
      <w:r>
        <w:t xml:space="preserve"> </w:t>
      </w:r>
      <w:r>
        <w:rPr>
          <w:spacing w:val="-1"/>
        </w:rPr>
        <w:t>brand preference.</w:t>
      </w:r>
    </w:p>
    <w:p w14:paraId="57659A65" w14:textId="77777777" w:rsidR="00466603" w:rsidRDefault="00466603">
      <w:pPr>
        <w:spacing w:before="4"/>
        <w:rPr>
          <w:rFonts w:ascii="Arial" w:eastAsia="Arial" w:hAnsi="Arial" w:cs="Arial"/>
          <w:sz w:val="24"/>
          <w:szCs w:val="24"/>
        </w:rPr>
      </w:pPr>
    </w:p>
    <w:p w14:paraId="57659A66" w14:textId="77777777" w:rsidR="00466603" w:rsidRDefault="00817B5F">
      <w:pPr>
        <w:pStyle w:val="BodyText"/>
        <w:spacing w:line="258" w:lineRule="auto"/>
        <w:ind w:left="119" w:right="216" w:firstLine="0"/>
      </w:pP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intended to address</w:t>
      </w:r>
      <w:r>
        <w:t xml:space="preserve"> an</w:t>
      </w:r>
      <w:r>
        <w:rPr>
          <w:spacing w:val="-1"/>
        </w:rPr>
        <w:t xml:space="preserve"> immediate threat to</w:t>
      </w:r>
      <w:r>
        <w:rPr>
          <w:spacing w:val="-2"/>
        </w:rPr>
        <w:t xml:space="preserve"> </w:t>
      </w:r>
      <w:r>
        <w:rPr>
          <w:spacing w:val="-1"/>
        </w:rPr>
        <w:t>the health and safety</w:t>
      </w:r>
      <w:r>
        <w:t xml:space="preserve"> of</w:t>
      </w:r>
      <w:r>
        <w:rPr>
          <w:spacing w:val="-1"/>
        </w:rPr>
        <w:t xml:space="preserve"> the </w:t>
      </w:r>
      <w:proofErr w:type="gramStart"/>
      <w:r>
        <w:rPr>
          <w:spacing w:val="-1"/>
        </w:rPr>
        <w:t>Library’s</w:t>
      </w:r>
      <w:proofErr w:type="gramEnd"/>
      <w:r>
        <w:rPr>
          <w:spacing w:val="-1"/>
        </w:rPr>
        <w:t xml:space="preserve"> staff </w:t>
      </w:r>
      <w:r>
        <w:t xml:space="preserve">or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 xml:space="preserve">are </w:t>
      </w:r>
      <w:r>
        <w:t>not</w:t>
      </w:r>
      <w:r>
        <w:rPr>
          <w:spacing w:val="87"/>
        </w:rPr>
        <w:t xml:space="preserve"> </w:t>
      </w:r>
      <w:r>
        <w:rPr>
          <w:spacing w:val="-1"/>
        </w:rPr>
        <w:t xml:space="preserve">subject to this policy. Valid emergencies include the breakdown </w:t>
      </w:r>
      <w:r>
        <w:t>of</w:t>
      </w:r>
      <w:r>
        <w:rPr>
          <w:spacing w:val="-1"/>
        </w:rPr>
        <w:t xml:space="preserve"> equipment </w:t>
      </w:r>
      <w:r>
        <w:t xml:space="preserve">or </w:t>
      </w:r>
      <w:r>
        <w:rPr>
          <w:spacing w:val="-1"/>
        </w:rPr>
        <w:t>facilities</w:t>
      </w:r>
      <w:r>
        <w:t xml:space="preserve"> </w:t>
      </w:r>
      <w:r>
        <w:rPr>
          <w:spacing w:val="-1"/>
        </w:rPr>
        <w:t xml:space="preserve">that must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rPr>
          <w:spacing w:val="-1"/>
        </w:rPr>
        <w:t>in operation to</w:t>
      </w:r>
      <w:r>
        <w:rPr>
          <w:spacing w:val="95"/>
        </w:rPr>
        <w:t xml:space="preserve"> </w:t>
      </w:r>
      <w:r>
        <w:rPr>
          <w:spacing w:val="-1"/>
        </w:rPr>
        <w:t>maintain the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Library’s</w:t>
      </w:r>
      <w:proofErr w:type="gramEnd"/>
      <w:r>
        <w:rPr>
          <w:spacing w:val="-1"/>
        </w:rPr>
        <w:t xml:space="preserve"> staff </w:t>
      </w:r>
      <w:r>
        <w:t xml:space="preserve">or </w:t>
      </w:r>
      <w:r>
        <w:rPr>
          <w:spacing w:val="-1"/>
        </w:rPr>
        <w:t>members.</w:t>
      </w:r>
    </w:p>
    <w:p w14:paraId="57659A67" w14:textId="77777777" w:rsidR="00466603" w:rsidRDefault="00817B5F">
      <w:pPr>
        <w:pStyle w:val="BodyText"/>
        <w:spacing w:before="162" w:line="258" w:lineRule="auto"/>
        <w:ind w:left="119" w:right="216" w:firstLine="0"/>
      </w:pPr>
      <w:r>
        <w:rPr>
          <w:spacing w:val="-1"/>
        </w:rPr>
        <w:t xml:space="preserve">Some State </w:t>
      </w:r>
      <w:r>
        <w:t>and</w:t>
      </w:r>
      <w:r>
        <w:rPr>
          <w:spacing w:val="-1"/>
        </w:rPr>
        <w:t xml:space="preserve"> Federal Grants require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action regarding the bid process. These procedures</w:t>
      </w:r>
      <w:r>
        <w:t xml:space="preserve"> </w:t>
      </w:r>
      <w:r>
        <w:rPr>
          <w:spacing w:val="-1"/>
        </w:rPr>
        <w:t>may conflict with</w:t>
      </w:r>
      <w:r>
        <w:rPr>
          <w:spacing w:val="99"/>
        </w:rPr>
        <w:t xml:space="preserve"> </w:t>
      </w:r>
      <w:r>
        <w:rPr>
          <w:spacing w:val="-1"/>
        </w:rPr>
        <w:t xml:space="preserve">MWDBE Policy. Specifically, State </w:t>
      </w:r>
      <w:r>
        <w:t>and</w:t>
      </w:r>
      <w:r>
        <w:rPr>
          <w:spacing w:val="-1"/>
        </w:rPr>
        <w:t xml:space="preserve"> Federal guidelines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limit the ability</w:t>
      </w:r>
      <w:r>
        <w:t xml:space="preserve"> of</w:t>
      </w:r>
      <w:r>
        <w:rPr>
          <w:spacing w:val="-1"/>
        </w:rPr>
        <w:t xml:space="preserve"> The Library</w:t>
      </w:r>
      <w:r>
        <w:t xml:space="preserve"> </w:t>
      </w:r>
      <w:r>
        <w:rPr>
          <w:spacing w:val="-1"/>
        </w:rPr>
        <w:t>to solicit its</w:t>
      </w:r>
      <w:r>
        <w:t xml:space="preserve"> own</w:t>
      </w:r>
      <w:r>
        <w:rPr>
          <w:spacing w:val="-1"/>
        </w:rPr>
        <w:t xml:space="preserve"> bids</w:t>
      </w:r>
      <w: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 xml:space="preserve">designate </w:t>
      </w:r>
      <w:r>
        <w:t>a</w:t>
      </w:r>
      <w:r>
        <w:rPr>
          <w:spacing w:val="-1"/>
        </w:rPr>
        <w:t xml:space="preserve"> government portal </w:t>
      </w:r>
      <w:r>
        <w:t xml:space="preserve">as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sole procurement process. This</w:t>
      </w:r>
      <w:r>
        <w:t xml:space="preserve"> </w:t>
      </w:r>
      <w:r>
        <w:rPr>
          <w:spacing w:val="-1"/>
        </w:rPr>
        <w:t>restriction</w:t>
      </w:r>
      <w:r>
        <w:rPr>
          <w:spacing w:val="-2"/>
        </w:rPr>
        <w:t xml:space="preserve"> </w:t>
      </w:r>
      <w:r>
        <w:t xml:space="preserve">does </w:t>
      </w:r>
      <w:r>
        <w:rPr>
          <w:spacing w:val="-1"/>
        </w:rPr>
        <w:t>not break</w:t>
      </w:r>
      <w:r>
        <w:t xml:space="preserve"> </w:t>
      </w:r>
      <w:r>
        <w:rPr>
          <w:spacing w:val="-1"/>
        </w:rPr>
        <w:t>the MWDBE Policy</w:t>
      </w:r>
      <w:r>
        <w:t xml:space="preserve"> </w:t>
      </w:r>
      <w:r>
        <w:rPr>
          <w:spacing w:val="-1"/>
        </w:rPr>
        <w:t>nor</w:t>
      </w:r>
      <w:r>
        <w:rPr>
          <w:spacing w:val="87"/>
        </w:rPr>
        <w:t xml:space="preserve"> </w:t>
      </w:r>
      <w:r>
        <w:rPr>
          <w:spacing w:val="-1"/>
        </w:rPr>
        <w:t>void The Library's commitment to MWDBE participation. Although,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Library</w:t>
      </w:r>
      <w:r>
        <w:t xml:space="preserve"> </w:t>
      </w:r>
      <w:r>
        <w:rPr>
          <w:spacing w:val="-1"/>
        </w:rPr>
        <w:t xml:space="preserve">will ensure that State </w:t>
      </w:r>
      <w:r>
        <w:t>and</w:t>
      </w:r>
      <w:r>
        <w:rPr>
          <w:spacing w:val="-1"/>
        </w:rPr>
        <w:t xml:space="preserve"> Federal</w:t>
      </w:r>
      <w:r>
        <w:rPr>
          <w:spacing w:val="95"/>
        </w:rP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are followed when applicable.</w:t>
      </w:r>
    </w:p>
    <w:p w14:paraId="57659A68" w14:textId="77777777" w:rsidR="00466603" w:rsidRDefault="00466603">
      <w:pPr>
        <w:rPr>
          <w:rFonts w:ascii="Arial" w:eastAsia="Arial" w:hAnsi="Arial" w:cs="Arial"/>
          <w:sz w:val="20"/>
          <w:szCs w:val="20"/>
        </w:rPr>
      </w:pPr>
    </w:p>
    <w:p w14:paraId="57659A69" w14:textId="77777777" w:rsidR="00466603" w:rsidRDefault="00817B5F">
      <w:pPr>
        <w:pStyle w:val="Heading1"/>
        <w:spacing w:before="158" w:line="411" w:lineRule="auto"/>
        <w:ind w:left="4287" w:right="3906"/>
        <w:jc w:val="center"/>
        <w:rPr>
          <w:b w:val="0"/>
          <w:bCs w:val="0"/>
        </w:rPr>
      </w:pPr>
      <w:r>
        <w:rPr>
          <w:spacing w:val="-1"/>
        </w:rPr>
        <w:t>Monitoring</w:t>
      </w:r>
      <w:r>
        <w:rPr>
          <w:spacing w:val="-28"/>
        </w:rPr>
        <w:t xml:space="preserve"> </w:t>
      </w:r>
      <w:r>
        <w:t>Implementation</w:t>
      </w:r>
      <w:r>
        <w:rPr>
          <w:spacing w:val="29"/>
          <w:w w:val="99"/>
        </w:rPr>
        <w:t xml:space="preserve"> </w:t>
      </w:r>
      <w:r>
        <w:rPr>
          <w:spacing w:val="-1"/>
        </w:rPr>
        <w:t>Participation</w:t>
      </w:r>
      <w:r>
        <w:rPr>
          <w:spacing w:val="-21"/>
        </w:rPr>
        <w:t xml:space="preserve"> </w:t>
      </w:r>
      <w:r>
        <w:t>Levels</w:t>
      </w:r>
    </w:p>
    <w:p w14:paraId="57659A6A" w14:textId="77777777" w:rsidR="00466603" w:rsidRDefault="00817B5F">
      <w:pPr>
        <w:pStyle w:val="BodyText"/>
        <w:spacing w:before="5"/>
        <w:ind w:left="119" w:right="216" w:firstLine="0"/>
      </w:pP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Library</w:t>
      </w:r>
      <w:proofErr w:type="gramEnd"/>
      <w:r>
        <w:t xml:space="preserve"> </w:t>
      </w:r>
      <w:r>
        <w:rPr>
          <w:spacing w:val="-1"/>
        </w:rPr>
        <w:t xml:space="preserve">will measure the participation </w:t>
      </w:r>
      <w:r>
        <w:t>of</w:t>
      </w:r>
      <w:r>
        <w:rPr>
          <w:spacing w:val="-1"/>
        </w:rPr>
        <w:t xml:space="preserve"> MWDBE</w:t>
      </w:r>
      <w:r>
        <w:rPr>
          <w:spacing w:val="-3"/>
        </w:rPr>
        <w:t xml:space="preserve"> </w:t>
      </w:r>
      <w:r>
        <w:rPr>
          <w:spacing w:val="-1"/>
        </w:rPr>
        <w:t>firms</w:t>
      </w:r>
      <w:r>
        <w:t xml:space="preserve"> </w:t>
      </w:r>
      <w:r>
        <w:rPr>
          <w:spacing w:val="-1"/>
        </w:rPr>
        <w:t>in its</w:t>
      </w:r>
      <w:r>
        <w:t xml:space="preserve"> </w:t>
      </w:r>
      <w:r>
        <w:rPr>
          <w:spacing w:val="-1"/>
        </w:rPr>
        <w:t>procurement practices. MWDBE goals</w:t>
      </w:r>
      <w:r>
        <w:t xml:space="preserve"> </w:t>
      </w:r>
      <w:r>
        <w:rPr>
          <w:spacing w:val="-1"/>
        </w:rPr>
        <w:t>are recommended</w:t>
      </w:r>
      <w:r>
        <w:rPr>
          <w:spacing w:val="8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rPr>
          <w:spacing w:val="-1"/>
        </w:rPr>
        <w:t>Library</w:t>
      </w:r>
      <w:r>
        <w:t xml:space="preserve"> </w:t>
      </w:r>
      <w:r>
        <w:rPr>
          <w:spacing w:val="-1"/>
        </w:rPr>
        <w:t xml:space="preserve">staff </w:t>
      </w:r>
      <w:r>
        <w:t>and</w:t>
      </w:r>
      <w:r>
        <w:rPr>
          <w:spacing w:val="-1"/>
        </w:rPr>
        <w:t xml:space="preserve"> approved 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Board </w:t>
      </w:r>
      <w:r>
        <w:t>of</w:t>
      </w:r>
      <w:r>
        <w:rPr>
          <w:spacing w:val="-1"/>
        </w:rPr>
        <w:t xml:space="preserve"> Trustees. MWDBE goals</w:t>
      </w:r>
      <w:r>
        <w:t xml:space="preserve"> </w:t>
      </w:r>
      <w:r>
        <w:rPr>
          <w:spacing w:val="-1"/>
        </w:rPr>
        <w:t xml:space="preserve">are part </w:t>
      </w:r>
      <w:r>
        <w:t>of</w:t>
      </w:r>
      <w:r>
        <w:rPr>
          <w:spacing w:val="-1"/>
        </w:rPr>
        <w:t xml:space="preserve"> The Library's</w:t>
      </w:r>
      <w:r>
        <w:t xml:space="preserve"> </w:t>
      </w:r>
      <w:r>
        <w:rPr>
          <w:spacing w:val="-1"/>
        </w:rPr>
        <w:t>strategic</w:t>
      </w:r>
      <w:r>
        <w:t xml:space="preserve"> </w:t>
      </w:r>
      <w:r>
        <w:rPr>
          <w:spacing w:val="-1"/>
        </w:rPr>
        <w:t>goals</w:t>
      </w:r>
      <w: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reevaluated bi-annually. Every</w:t>
      </w:r>
      <w:r>
        <w:t xml:space="preserve"> </w:t>
      </w:r>
      <w:r>
        <w:rPr>
          <w:spacing w:val="-1"/>
        </w:rPr>
        <w:t xml:space="preserve">purchase made </w:t>
      </w:r>
      <w:r>
        <w:t>by The</w:t>
      </w:r>
      <w:r>
        <w:rPr>
          <w:spacing w:val="-2"/>
        </w:rPr>
        <w:t xml:space="preserve"> </w:t>
      </w:r>
      <w:r>
        <w:rPr>
          <w:spacing w:val="-1"/>
        </w:rPr>
        <w:t>Library</w:t>
      </w:r>
      <w:r>
        <w:t xml:space="preserve"> </w:t>
      </w:r>
      <w:r>
        <w:rPr>
          <w:spacing w:val="-1"/>
        </w:rPr>
        <w:t>will impact the MWDBE participation. Therefore, this</w:t>
      </w:r>
      <w:r>
        <w:rPr>
          <w:spacing w:val="79"/>
        </w:rP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relevant to all library staff with purchasing power.</w:t>
      </w:r>
    </w:p>
    <w:p w14:paraId="57659A6B" w14:textId="77777777" w:rsidR="00466603" w:rsidRDefault="00466603">
      <w:pPr>
        <w:spacing w:before="11"/>
        <w:rPr>
          <w:rFonts w:ascii="Arial" w:eastAsia="Arial" w:hAnsi="Arial" w:cs="Arial"/>
          <w:sz w:val="19"/>
          <w:szCs w:val="19"/>
        </w:rPr>
      </w:pPr>
    </w:p>
    <w:p w14:paraId="57659A6C" w14:textId="77777777" w:rsidR="00466603" w:rsidRDefault="00817B5F">
      <w:pPr>
        <w:pStyle w:val="BodyText"/>
        <w:ind w:left="119" w:right="216" w:firstLine="0"/>
      </w:pPr>
      <w:r>
        <w:rPr>
          <w:spacing w:val="-1"/>
        </w:rPr>
        <w:t>MWDBE participation will be measured by</w:t>
      </w:r>
      <w:r>
        <w:t xml:space="preserve"> </w:t>
      </w:r>
      <w:r>
        <w:rPr>
          <w:spacing w:val="-1"/>
        </w:rPr>
        <w:t xml:space="preserve">the total spending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Library. MWDBE firms</w:t>
      </w:r>
      <w: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-1"/>
        </w:rPr>
        <w:t xml:space="preserve"> tracked in </w:t>
      </w:r>
      <w:r>
        <w:t xml:space="preserve">our </w:t>
      </w:r>
      <w:r>
        <w:rPr>
          <w:spacing w:val="-1"/>
        </w:rPr>
        <w:t>finance</w:t>
      </w:r>
      <w:r>
        <w:rPr>
          <w:spacing w:val="73"/>
        </w:rPr>
        <w:t xml:space="preserve"> </w:t>
      </w:r>
      <w:r>
        <w:rPr>
          <w:spacing w:val="-1"/>
        </w:rPr>
        <w:t>database to run quarterly</w:t>
      </w:r>
      <w: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>that track</w:t>
      </w:r>
      <w:r>
        <w:t xml:space="preserve"> </w:t>
      </w:r>
      <w:r>
        <w:rPr>
          <w:spacing w:val="-1"/>
        </w:rPr>
        <w:t>progress.</w:t>
      </w:r>
      <w:r>
        <w:rPr>
          <w:spacing w:val="-3"/>
        </w:rPr>
        <w:t xml:space="preserve"> </w:t>
      </w:r>
      <w:r>
        <w:t>Once</w:t>
      </w:r>
      <w:r>
        <w:rPr>
          <w:spacing w:val="-1"/>
        </w:rPr>
        <w:t xml:space="preserve"> firms</w:t>
      </w:r>
      <w:r>
        <w:t xml:space="preserve"> </w:t>
      </w:r>
      <w:r>
        <w:rPr>
          <w:spacing w:val="-1"/>
        </w:rPr>
        <w:t>provide their</w:t>
      </w:r>
      <w:r>
        <w:t xml:space="preserve"> </w:t>
      </w:r>
      <w:r>
        <w:rPr>
          <w:spacing w:val="-1"/>
        </w:rPr>
        <w:t xml:space="preserve">MWDBE qualifications,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Library</w:t>
      </w:r>
      <w:r>
        <w:t xml:space="preserve"> </w:t>
      </w:r>
      <w:r>
        <w:rPr>
          <w:spacing w:val="-1"/>
        </w:rPr>
        <w:t>can</w:t>
      </w:r>
      <w:r>
        <w:rPr>
          <w:spacing w:val="91"/>
        </w:rPr>
        <w:t xml:space="preserve"> </w:t>
      </w:r>
      <w:r>
        <w:rPr>
          <w:spacing w:val="-1"/>
        </w:rPr>
        <w:t>track</w:t>
      </w:r>
      <w:r>
        <w:t xml:space="preserve"> </w:t>
      </w:r>
      <w:r>
        <w:rPr>
          <w:spacing w:val="-1"/>
        </w:rPr>
        <w:t xml:space="preserve">participation </w:t>
      </w:r>
      <w:r>
        <w:t>as a</w:t>
      </w:r>
      <w:r>
        <w:rPr>
          <w:spacing w:val="-1"/>
        </w:rPr>
        <w:t xml:space="preserve"> percentage </w:t>
      </w:r>
      <w:r>
        <w:t>of</w:t>
      </w:r>
      <w:r>
        <w:rPr>
          <w:spacing w:val="-1"/>
        </w:rPr>
        <w:t xml:space="preserve"> total library spending. Participation can include </w:t>
      </w:r>
      <w:r>
        <w:t>but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 xml:space="preserve">not limited to </w:t>
      </w:r>
      <w:r>
        <w:t>the</w:t>
      </w:r>
      <w:r>
        <w:rPr>
          <w:spacing w:val="-1"/>
        </w:rPr>
        <w:t xml:space="preserve"> categories</w:t>
      </w:r>
      <w:r>
        <w:rPr>
          <w:spacing w:val="83"/>
        </w:rPr>
        <w:t xml:space="preserve"> </w:t>
      </w:r>
      <w:r>
        <w:rPr>
          <w:spacing w:val="-1"/>
        </w:rPr>
        <w:t>described above.</w:t>
      </w:r>
    </w:p>
    <w:p w14:paraId="57659A6D" w14:textId="77777777" w:rsidR="00466603" w:rsidRDefault="00466603">
      <w:pPr>
        <w:rPr>
          <w:rFonts w:ascii="Arial" w:eastAsia="Arial" w:hAnsi="Arial" w:cs="Arial"/>
          <w:sz w:val="20"/>
          <w:szCs w:val="20"/>
        </w:rPr>
      </w:pPr>
    </w:p>
    <w:p w14:paraId="57659A6E" w14:textId="77777777" w:rsidR="00466603" w:rsidRDefault="00817B5F">
      <w:pPr>
        <w:pStyle w:val="Heading1"/>
        <w:spacing w:before="177"/>
        <w:ind w:right="3775"/>
        <w:jc w:val="center"/>
        <w:rPr>
          <w:b w:val="0"/>
          <w:bCs w:val="0"/>
        </w:rPr>
      </w:pPr>
      <w:r>
        <w:rPr>
          <w:spacing w:val="-1"/>
        </w:rPr>
        <w:t>Reporting</w:t>
      </w:r>
    </w:p>
    <w:p w14:paraId="57659A71" w14:textId="32635F1C" w:rsidR="00466603" w:rsidRDefault="00817B5F" w:rsidP="00403A0A">
      <w:pPr>
        <w:pStyle w:val="BodyText"/>
        <w:spacing w:before="181"/>
        <w:ind w:left="120" w:right="216" w:firstLine="0"/>
        <w:rPr>
          <w:rFonts w:cs="Arial"/>
          <w:sz w:val="29"/>
          <w:szCs w:val="29"/>
        </w:rPr>
      </w:pPr>
      <w:r>
        <w:t>The</w:t>
      </w:r>
      <w:r>
        <w:rPr>
          <w:spacing w:val="-1"/>
        </w:rPr>
        <w:t xml:space="preserve"> Finance Director</w:t>
      </w:r>
      <w:r>
        <w:t xml:space="preserve"> </w:t>
      </w:r>
      <w:r>
        <w:rPr>
          <w:spacing w:val="-1"/>
        </w:rPr>
        <w:t>will present quarterly</w:t>
      </w:r>
      <w: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1"/>
        </w:rPr>
        <w:t xml:space="preserve">as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 financial report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meetings. Detailed accounts</w:t>
      </w:r>
      <w:r>
        <w:t xml:space="preserve"> of</w:t>
      </w:r>
      <w:r>
        <w:rPr>
          <w:spacing w:val="75"/>
        </w:rPr>
        <w:t xml:space="preserve"> </w:t>
      </w:r>
      <w:r>
        <w:rPr>
          <w:spacing w:val="-1"/>
        </w:rPr>
        <w:t>ongoing contracts</w:t>
      </w:r>
      <w:r>
        <w:t xml:space="preserve"> </w:t>
      </w:r>
      <w:r>
        <w:rPr>
          <w:spacing w:val="-1"/>
        </w:rPr>
        <w:t xml:space="preserve">need not </w:t>
      </w:r>
      <w:r>
        <w:t>be</w:t>
      </w:r>
      <w:r>
        <w:rPr>
          <w:spacing w:val="-1"/>
        </w:rPr>
        <w:t xml:space="preserve"> reported,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goals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 xml:space="preserve">oddities should </w:t>
      </w:r>
      <w:r>
        <w:t>be</w:t>
      </w:r>
      <w:r>
        <w:rPr>
          <w:spacing w:val="-1"/>
        </w:rPr>
        <w:t xml:space="preserve"> noted.</w:t>
      </w:r>
    </w:p>
    <w:p w14:paraId="3B966897" w14:textId="77777777" w:rsidR="00D37B89" w:rsidRDefault="00D37B89">
      <w:pPr>
        <w:pStyle w:val="Heading1"/>
        <w:spacing w:before="71"/>
        <w:ind w:right="3775"/>
        <w:jc w:val="center"/>
        <w:rPr>
          <w:spacing w:val="-1"/>
        </w:rPr>
      </w:pPr>
    </w:p>
    <w:p w14:paraId="57659A72" w14:textId="6AE70421" w:rsidR="00466603" w:rsidRDefault="00817B5F">
      <w:pPr>
        <w:pStyle w:val="Heading1"/>
        <w:spacing w:before="71"/>
        <w:ind w:right="3775"/>
        <w:jc w:val="center"/>
        <w:rPr>
          <w:b w:val="0"/>
          <w:bCs w:val="0"/>
        </w:rPr>
      </w:pPr>
      <w:r>
        <w:rPr>
          <w:spacing w:val="-1"/>
        </w:rPr>
        <w:t>General</w:t>
      </w:r>
      <w:r>
        <w:rPr>
          <w:spacing w:val="-19"/>
        </w:rPr>
        <w:t xml:space="preserve"> </w:t>
      </w:r>
      <w:r>
        <w:rPr>
          <w:spacing w:val="-1"/>
        </w:rPr>
        <w:t>Concerns</w:t>
      </w:r>
    </w:p>
    <w:p w14:paraId="57659A73" w14:textId="77777777" w:rsidR="00466603" w:rsidRDefault="00817B5F">
      <w:pPr>
        <w:pStyle w:val="BodyText"/>
        <w:spacing w:before="181"/>
        <w:ind w:left="119" w:right="216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 xml:space="preserve">is </w:t>
      </w:r>
      <w:r>
        <w:t>an</w:t>
      </w:r>
      <w:r>
        <w:rPr>
          <w:spacing w:val="-1"/>
        </w:rPr>
        <w:t xml:space="preserve"> effort to create </w:t>
      </w:r>
      <w:r>
        <w:t>a</w:t>
      </w:r>
      <w:r>
        <w:rPr>
          <w:spacing w:val="-1"/>
        </w:rPr>
        <w:t xml:space="preserve"> more inclusive procurement system.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Library</w:t>
      </w:r>
      <w:proofErr w:type="gramEnd"/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committed to learning more about</w:t>
      </w:r>
      <w:r>
        <w:rPr>
          <w:spacing w:val="97"/>
        </w:rPr>
        <w:t xml:space="preserve"> </w:t>
      </w:r>
      <w:r>
        <w:rPr>
          <w:spacing w:val="-1"/>
        </w:rPr>
        <w:t>MWDBE businesses</w:t>
      </w:r>
      <w:r>
        <w:t xml:space="preserve"> </w:t>
      </w:r>
      <w:r>
        <w:rPr>
          <w:spacing w:val="-1"/>
        </w:rPr>
        <w:t xml:space="preserve">and creating more inclusive practices. The </w:t>
      </w:r>
      <w:proofErr w:type="gramStart"/>
      <w:r>
        <w:rPr>
          <w:spacing w:val="-1"/>
        </w:rPr>
        <w:t>Library</w:t>
      </w:r>
      <w:proofErr w:type="gramEnd"/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open to public</w:t>
      </w:r>
      <w:r>
        <w:rPr>
          <w:spacing w:val="-2"/>
        </w:rPr>
        <w:t xml:space="preserve"> </w:t>
      </w:r>
      <w:r>
        <w:rPr>
          <w:spacing w:val="-1"/>
        </w:rPr>
        <w:t>comment regarding</w:t>
      </w:r>
      <w:r>
        <w:rPr>
          <w:spacing w:val="85"/>
        </w:rPr>
        <w:t xml:space="preserve"> </w:t>
      </w:r>
      <w:r>
        <w:rPr>
          <w:spacing w:val="-1"/>
        </w:rPr>
        <w:t>improvements</w:t>
      </w:r>
      <w:r>
        <w:t xml:space="preserve"> </w:t>
      </w:r>
      <w:r>
        <w:rPr>
          <w:spacing w:val="-1"/>
        </w:rPr>
        <w:t>to the MWDBE policy. Additions</w:t>
      </w:r>
      <w:r>
        <w:t xml:space="preserve"> </w:t>
      </w:r>
      <w:r>
        <w:rPr>
          <w:spacing w:val="-1"/>
        </w:rPr>
        <w:t>and alterations</w:t>
      </w:r>
      <w:r>
        <w:t xml:space="preserve"> </w:t>
      </w:r>
      <w:r>
        <w:rPr>
          <w:spacing w:val="-1"/>
        </w:rPr>
        <w:t>to the MWDBE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may</w:t>
      </w:r>
      <w:r>
        <w:t xml:space="preserve"> be</w:t>
      </w:r>
      <w:r>
        <w:rPr>
          <w:spacing w:val="-1"/>
        </w:rPr>
        <w:t xml:space="preserve"> presented to The Board </w:t>
      </w:r>
      <w:r>
        <w:t>of</w:t>
      </w:r>
      <w:r>
        <w:rPr>
          <w:spacing w:val="77"/>
        </w:rPr>
        <w:t xml:space="preserve"> </w:t>
      </w:r>
      <w:r>
        <w:rPr>
          <w:spacing w:val="-1"/>
        </w:rPr>
        <w:t>Trustees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discussion.</w:t>
      </w:r>
    </w:p>
    <w:sectPr w:rsidR="00466603" w:rsidSect="005A7EFD">
      <w:headerReference w:type="default" r:id="rId9"/>
      <w:footerReference w:type="default" r:id="rId10"/>
      <w:headerReference w:type="first" r:id="rId11"/>
      <w:pgSz w:w="12240" w:h="15840"/>
      <w:pgMar w:top="2240" w:right="620" w:bottom="660" w:left="600" w:header="360" w:footer="46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9A7A" w14:textId="77777777" w:rsidR="00552C22" w:rsidRDefault="00817B5F">
      <w:r>
        <w:separator/>
      </w:r>
    </w:p>
  </w:endnote>
  <w:endnote w:type="continuationSeparator" w:id="0">
    <w:p w14:paraId="57659A7C" w14:textId="77777777" w:rsidR="00552C22" w:rsidRDefault="0081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9A75" w14:textId="77777777" w:rsidR="00466603" w:rsidRDefault="005A7EFD">
    <w:pPr>
      <w:spacing w:line="14" w:lineRule="auto"/>
      <w:rPr>
        <w:sz w:val="20"/>
        <w:szCs w:val="20"/>
      </w:rPr>
    </w:pPr>
    <w:r>
      <w:pict w14:anchorId="57659A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7.35pt;margin-top:757.6pt;width:110.65pt;height:12.05pt;z-index:-5200;mso-position-horizontal-relative:page;mso-position-vertical-relative:page" filled="f" stroked="f">
          <v:textbox inset="0,0,0,0">
            <w:txbxContent>
              <w:p w14:paraId="57659A7F" w14:textId="77777777" w:rsidR="00466603" w:rsidRDefault="00817B5F">
                <w:pPr>
                  <w:pStyle w:val="BodyText"/>
                  <w:spacing w:line="225" w:lineRule="exact"/>
                  <w:ind w:left="20" w:firstLine="0"/>
                </w:pPr>
                <w:r>
                  <w:rPr>
                    <w:spacing w:val="-1"/>
                  </w:rPr>
                  <w:t>MWDBE Policy</w:t>
                </w:r>
                <w:r>
                  <w:t xml:space="preserve"> </w:t>
                </w:r>
                <w:r>
                  <w:rPr>
                    <w:spacing w:val="-1"/>
                  </w:rPr>
                  <w:t xml:space="preserve">Page </w:t>
                </w:r>
                <w:r>
                  <w:t>|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9A76" w14:textId="77777777" w:rsidR="00552C22" w:rsidRDefault="00817B5F">
      <w:r>
        <w:separator/>
      </w:r>
    </w:p>
  </w:footnote>
  <w:footnote w:type="continuationSeparator" w:id="0">
    <w:p w14:paraId="57659A78" w14:textId="77777777" w:rsidR="00552C22" w:rsidRDefault="0081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9A74" w14:textId="5883DD88" w:rsidR="00466603" w:rsidRDefault="00466603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7853" w14:textId="25338D82" w:rsidR="005A7EFD" w:rsidRDefault="005A7EFD">
    <w:pPr>
      <w:pStyle w:val="Header"/>
    </w:pPr>
    <w:r>
      <w:rPr>
        <w:noProof/>
      </w:rPr>
      <w:drawing>
        <wp:inline distT="0" distB="0" distL="0" distR="0" wp14:anchorId="7E7A2683" wp14:editId="70C3DE49">
          <wp:extent cx="5943600" cy="1038225"/>
          <wp:effectExtent l="0" t="0" r="0" b="0"/>
          <wp:docPr id="1" name="Picture 1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B7E01"/>
    <w:multiLevelType w:val="hybridMultilevel"/>
    <w:tmpl w:val="8ACC2BDA"/>
    <w:lvl w:ilvl="0" w:tplc="D9E60B8E">
      <w:start w:val="1"/>
      <w:numFmt w:val="decimal"/>
      <w:lvlText w:val="%1."/>
      <w:lvlJc w:val="left"/>
      <w:pPr>
        <w:ind w:left="838" w:hanging="360"/>
        <w:jc w:val="left"/>
      </w:pPr>
      <w:rPr>
        <w:rFonts w:ascii="Arial" w:eastAsia="Arial" w:hAnsi="Arial" w:hint="default"/>
        <w:sz w:val="20"/>
        <w:szCs w:val="20"/>
      </w:rPr>
    </w:lvl>
    <w:lvl w:ilvl="1" w:tplc="B3C2C348">
      <w:start w:val="1"/>
      <w:numFmt w:val="lowerLetter"/>
      <w:lvlText w:val="%2)"/>
      <w:lvlJc w:val="left"/>
      <w:pPr>
        <w:ind w:left="1559" w:hanging="360"/>
        <w:jc w:val="left"/>
      </w:pPr>
      <w:rPr>
        <w:rFonts w:ascii="Arial" w:eastAsia="Arial" w:hAnsi="Arial" w:hint="default"/>
        <w:sz w:val="20"/>
        <w:szCs w:val="20"/>
      </w:rPr>
    </w:lvl>
    <w:lvl w:ilvl="2" w:tplc="5B228628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3" w:tplc="27647106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  <w:lvl w:ilvl="4" w:tplc="978AF5CA">
      <w:start w:val="1"/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0F4AFE20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6" w:tplc="AA786C80">
      <w:start w:val="1"/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0D304EEA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F064D40C">
      <w:start w:val="1"/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1" w15:restartNumberingAfterBreak="0">
    <w:nsid w:val="6FD76A0C"/>
    <w:multiLevelType w:val="hybridMultilevel"/>
    <w:tmpl w:val="45BEEE74"/>
    <w:lvl w:ilvl="0" w:tplc="8F16A9CE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hint="default"/>
        <w:sz w:val="20"/>
        <w:szCs w:val="20"/>
      </w:rPr>
    </w:lvl>
    <w:lvl w:ilvl="1" w:tplc="F1CE0B7E">
      <w:start w:val="1"/>
      <w:numFmt w:val="bullet"/>
      <w:lvlText w:val="•"/>
      <w:lvlJc w:val="left"/>
      <w:pPr>
        <w:ind w:left="1857" w:hanging="360"/>
      </w:pPr>
      <w:rPr>
        <w:rFonts w:hint="default"/>
      </w:rPr>
    </w:lvl>
    <w:lvl w:ilvl="2" w:tplc="4A0E80E6">
      <w:start w:val="1"/>
      <w:numFmt w:val="bullet"/>
      <w:lvlText w:val="•"/>
      <w:lvlJc w:val="left"/>
      <w:pPr>
        <w:ind w:left="2875" w:hanging="360"/>
      </w:pPr>
      <w:rPr>
        <w:rFonts w:hint="default"/>
      </w:rPr>
    </w:lvl>
    <w:lvl w:ilvl="3" w:tplc="6CE60EDC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4" w:tplc="7194AC30">
      <w:start w:val="1"/>
      <w:numFmt w:val="bullet"/>
      <w:lvlText w:val="•"/>
      <w:lvlJc w:val="left"/>
      <w:pPr>
        <w:ind w:left="4911" w:hanging="360"/>
      </w:pPr>
      <w:rPr>
        <w:rFonts w:hint="default"/>
      </w:rPr>
    </w:lvl>
    <w:lvl w:ilvl="5" w:tplc="569621CA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6" w:tplc="AE80D9EA">
      <w:start w:val="1"/>
      <w:numFmt w:val="bullet"/>
      <w:lvlText w:val="•"/>
      <w:lvlJc w:val="left"/>
      <w:pPr>
        <w:ind w:left="6947" w:hanging="360"/>
      </w:pPr>
      <w:rPr>
        <w:rFonts w:hint="default"/>
      </w:rPr>
    </w:lvl>
    <w:lvl w:ilvl="7" w:tplc="9B382F70">
      <w:start w:val="1"/>
      <w:numFmt w:val="bullet"/>
      <w:lvlText w:val="•"/>
      <w:lvlJc w:val="left"/>
      <w:pPr>
        <w:ind w:left="7965" w:hanging="360"/>
      </w:pPr>
      <w:rPr>
        <w:rFonts w:hint="default"/>
      </w:rPr>
    </w:lvl>
    <w:lvl w:ilvl="8" w:tplc="52982460">
      <w:start w:val="1"/>
      <w:numFmt w:val="bullet"/>
      <w:lvlText w:val="•"/>
      <w:lvlJc w:val="left"/>
      <w:pPr>
        <w:ind w:left="8983" w:hanging="360"/>
      </w:pPr>
      <w:rPr>
        <w:rFonts w:hint="default"/>
      </w:rPr>
    </w:lvl>
  </w:abstractNum>
  <w:num w:numId="1" w16cid:durableId="1735858301">
    <w:abstractNumId w:val="1"/>
  </w:num>
  <w:num w:numId="2" w16cid:durableId="73913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603"/>
    <w:rsid w:val="00403A0A"/>
    <w:rsid w:val="00466603"/>
    <w:rsid w:val="00552C22"/>
    <w:rsid w:val="005A7EFD"/>
    <w:rsid w:val="00817B5F"/>
    <w:rsid w:val="00D3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59A2E"/>
  <w15:docId w15:val="{74D4168E-2A94-4B3E-A4DF-0E99A590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153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7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EFD"/>
  </w:style>
  <w:style w:type="paragraph" w:styleId="Footer">
    <w:name w:val="footer"/>
    <w:basedOn w:val="Normal"/>
    <w:link w:val="FooterChar"/>
    <w:uiPriority w:val="99"/>
    <w:unhideWhenUsed/>
    <w:rsid w:val="005A7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4DC0.131393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5A28450B81942B801B92FB0416C54" ma:contentTypeVersion="18" ma:contentTypeDescription="Create a new document." ma:contentTypeScope="" ma:versionID="8a82d5d4f6f9969610bcbff80ad46346">
  <xsd:schema xmlns:xsd="http://www.w3.org/2001/XMLSchema" xmlns:xs="http://www.w3.org/2001/XMLSchema" xmlns:p="http://schemas.microsoft.com/office/2006/metadata/properties" xmlns:ns1="http://schemas.microsoft.com/sharepoint/v3" xmlns:ns2="e987fbf3-42a2-4028-9ef9-594a4a15deb0" xmlns:ns3="5e9b235f-ecc8-429d-bd98-9e23a8dc7c39" targetNamespace="http://schemas.microsoft.com/office/2006/metadata/properties" ma:root="true" ma:fieldsID="b6d1aa46d677f91e3daf58e1b9359226" ns1:_="" ns2:_="" ns3:_="">
    <xsd:import namespace="http://schemas.microsoft.com/sharepoint/v3"/>
    <xsd:import namespace="e987fbf3-42a2-4028-9ef9-594a4a15deb0"/>
    <xsd:import namespace="5e9b235f-ecc8-429d-bd98-9e23a8dc7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fbf3-42a2-4028-9ef9-594a4a15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39ac7ac-cb0d-4ce3-a089-e49b61dd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b235f-ecc8-429d-bd98-9e23a8dc7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6c02d0-9a19-4eca-a435-04cfeb558e5a}" ma:internalName="TaxCatchAll" ma:showField="CatchAllData" ma:web="5e9b235f-ecc8-429d-bd98-9e23a8dc7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2CA66-88BF-4E9A-BEF1-82804C645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94D46-C6E8-491A-9302-DFE51279A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87fbf3-42a2-4028-9ef9-594a4a15deb0"/>
    <ds:schemaRef ds:uri="5e9b235f-ecc8-429d-bd98-9e23a8dc7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Cullings</dc:creator>
  <cp:lastModifiedBy>Mary Dubiel</cp:lastModifiedBy>
  <cp:revision>5</cp:revision>
  <dcterms:created xsi:type="dcterms:W3CDTF">2023-03-03T11:27:00Z</dcterms:created>
  <dcterms:modified xsi:type="dcterms:W3CDTF">2023-03-03T16:30:00Z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2023-03-03T00:00:00Z</vt:filetime>
  </property>
</Properties>
</file>